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DD232" w14:textId="5DC53DD9" w:rsidR="00972BE0" w:rsidRDefault="00961E52" w:rsidP="00331CBE">
      <w:pPr>
        <w:autoSpaceDE w:val="0"/>
        <w:autoSpaceDN w:val="0"/>
        <w:adjustRightInd w:val="0"/>
        <w:spacing w:after="0" w:line="240" w:lineRule="auto"/>
        <w:jc w:val="center"/>
        <w:rPr>
          <w:rFonts w:asciiTheme="majorHAnsi" w:hAnsiTheme="majorHAnsi" w:cs="Times New Roman"/>
          <w:b/>
          <w:color w:val="C00000"/>
          <w:sz w:val="36"/>
          <w:szCs w:val="24"/>
          <w:u w:val="single"/>
        </w:rPr>
      </w:pPr>
      <w:bookmarkStart w:id="0" w:name="_GoBack"/>
      <w:bookmarkEnd w:id="0"/>
      <w:r>
        <w:rPr>
          <w:noProof/>
        </w:rPr>
        <w:drawing>
          <wp:inline distT="0" distB="0" distL="0" distR="0" wp14:anchorId="72E285CC" wp14:editId="4863CAD2">
            <wp:extent cx="10287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8700" cy="685800"/>
                    </a:xfrm>
                    <a:prstGeom prst="rect">
                      <a:avLst/>
                    </a:prstGeom>
                  </pic:spPr>
                </pic:pic>
              </a:graphicData>
            </a:graphic>
          </wp:inline>
        </w:drawing>
      </w:r>
    </w:p>
    <w:p w14:paraId="76A627F6" w14:textId="77777777" w:rsidR="00972BE0" w:rsidRPr="00961E52" w:rsidRDefault="00972BE0" w:rsidP="00331CBE">
      <w:pPr>
        <w:autoSpaceDE w:val="0"/>
        <w:autoSpaceDN w:val="0"/>
        <w:adjustRightInd w:val="0"/>
        <w:spacing w:after="0" w:line="240" w:lineRule="auto"/>
        <w:jc w:val="center"/>
        <w:rPr>
          <w:rFonts w:asciiTheme="majorHAnsi" w:hAnsiTheme="majorHAnsi" w:cs="Times New Roman"/>
          <w:b/>
          <w:color w:val="C00000"/>
          <w:sz w:val="4"/>
          <w:szCs w:val="2"/>
          <w:u w:val="single"/>
        </w:rPr>
      </w:pPr>
    </w:p>
    <w:p w14:paraId="5F6F3D70" w14:textId="24499684" w:rsidR="00331CBE" w:rsidRPr="00CC7758" w:rsidRDefault="00736245" w:rsidP="00331CBE">
      <w:pPr>
        <w:autoSpaceDE w:val="0"/>
        <w:autoSpaceDN w:val="0"/>
        <w:adjustRightInd w:val="0"/>
        <w:spacing w:after="0" w:line="240" w:lineRule="auto"/>
        <w:jc w:val="center"/>
        <w:rPr>
          <w:rFonts w:ascii="Arial" w:hAnsi="Arial" w:cs="Arial"/>
          <w:bCs/>
          <w:color w:val="C00000"/>
          <w:sz w:val="36"/>
          <w:szCs w:val="24"/>
        </w:rPr>
      </w:pPr>
      <w:r w:rsidRPr="00CC7758">
        <w:rPr>
          <w:rFonts w:ascii="Arial" w:hAnsi="Arial" w:cs="Arial"/>
          <w:bCs/>
          <w:color w:val="C00000"/>
          <w:sz w:val="36"/>
          <w:szCs w:val="24"/>
        </w:rPr>
        <w:t xml:space="preserve">MBSS Parent Advisory Council </w:t>
      </w:r>
      <w:r w:rsidR="00E158EE">
        <w:rPr>
          <w:rFonts w:ascii="Arial" w:hAnsi="Arial" w:cs="Arial"/>
          <w:bCs/>
          <w:color w:val="C00000"/>
          <w:sz w:val="36"/>
          <w:szCs w:val="24"/>
        </w:rPr>
        <w:t>Meeting Minutes</w:t>
      </w:r>
      <w:r w:rsidRPr="00CC7758">
        <w:rPr>
          <w:rFonts w:ascii="Arial" w:hAnsi="Arial" w:cs="Arial"/>
          <w:bCs/>
          <w:color w:val="C00000"/>
          <w:sz w:val="36"/>
          <w:szCs w:val="24"/>
        </w:rPr>
        <w:t xml:space="preserve"> </w:t>
      </w:r>
    </w:p>
    <w:p w14:paraId="4994CB00" w14:textId="366150B5" w:rsidR="00331CBE" w:rsidRPr="00CC7758" w:rsidRDefault="001F61B1" w:rsidP="00331CBE">
      <w:pPr>
        <w:autoSpaceDE w:val="0"/>
        <w:autoSpaceDN w:val="0"/>
        <w:adjustRightInd w:val="0"/>
        <w:spacing w:after="0" w:line="240" w:lineRule="auto"/>
        <w:jc w:val="center"/>
        <w:rPr>
          <w:rFonts w:ascii="Arial" w:hAnsi="Arial" w:cs="Arial"/>
          <w:i/>
          <w:color w:val="C00000"/>
          <w:sz w:val="28"/>
          <w:szCs w:val="24"/>
        </w:rPr>
      </w:pPr>
      <w:r>
        <w:rPr>
          <w:rFonts w:ascii="Arial" w:hAnsi="Arial" w:cs="Arial"/>
          <w:i/>
          <w:color w:val="C00000"/>
          <w:sz w:val="28"/>
          <w:szCs w:val="24"/>
        </w:rPr>
        <w:t>October 24</w:t>
      </w:r>
      <w:r w:rsidRPr="001F61B1">
        <w:rPr>
          <w:rFonts w:ascii="Arial" w:hAnsi="Arial" w:cs="Arial"/>
          <w:i/>
          <w:color w:val="C00000"/>
          <w:sz w:val="28"/>
          <w:szCs w:val="24"/>
          <w:vertAlign w:val="superscript"/>
        </w:rPr>
        <w:t>th</w:t>
      </w:r>
      <w:r w:rsidR="00E158EE">
        <w:rPr>
          <w:rFonts w:ascii="Arial" w:hAnsi="Arial" w:cs="Arial"/>
          <w:i/>
          <w:color w:val="C00000"/>
          <w:sz w:val="28"/>
          <w:szCs w:val="24"/>
        </w:rPr>
        <w:t xml:space="preserve"> 2022</w:t>
      </w:r>
    </w:p>
    <w:p w14:paraId="6C3CAC9E" w14:textId="77777777" w:rsidR="00331CBE" w:rsidRPr="00DB6CCF" w:rsidRDefault="00331CBE" w:rsidP="00331CBE">
      <w:pPr>
        <w:autoSpaceDE w:val="0"/>
        <w:autoSpaceDN w:val="0"/>
        <w:adjustRightInd w:val="0"/>
        <w:spacing w:after="0" w:line="240" w:lineRule="auto"/>
        <w:rPr>
          <w:rFonts w:ascii="Times New Roman" w:hAnsi="Times New Roman" w:cs="Times New Roman"/>
          <w:sz w:val="24"/>
          <w:szCs w:val="24"/>
        </w:rPr>
      </w:pPr>
    </w:p>
    <w:p w14:paraId="7E4717CA" w14:textId="21E34D26" w:rsidR="00A87C03" w:rsidRPr="00A87C03" w:rsidRDefault="00A87C03" w:rsidP="00B479C8">
      <w:pPr>
        <w:autoSpaceDE w:val="0"/>
        <w:autoSpaceDN w:val="0"/>
        <w:adjustRightInd w:val="0"/>
        <w:spacing w:after="0" w:line="240" w:lineRule="auto"/>
        <w:jc w:val="center"/>
        <w:rPr>
          <w:rFonts w:ascii="Arial" w:hAnsi="Arial" w:cs="Arial"/>
          <w:b/>
          <w:u w:val="single"/>
        </w:rPr>
      </w:pPr>
      <w:r w:rsidRPr="00A87C03">
        <w:rPr>
          <w:rFonts w:ascii="Arial" w:hAnsi="Arial" w:cs="Arial"/>
          <w:b/>
          <w:u w:val="single"/>
        </w:rPr>
        <w:t>MBSS PAC Executive for 2022/2023</w:t>
      </w:r>
    </w:p>
    <w:p w14:paraId="1E4ED6DC" w14:textId="3CCE08DD" w:rsidR="00C04552" w:rsidRPr="00770E53" w:rsidRDefault="00E630DB" w:rsidP="00B479C8">
      <w:pPr>
        <w:autoSpaceDE w:val="0"/>
        <w:autoSpaceDN w:val="0"/>
        <w:adjustRightInd w:val="0"/>
        <w:spacing w:after="0" w:line="240" w:lineRule="auto"/>
        <w:jc w:val="center"/>
        <w:rPr>
          <w:rFonts w:ascii="Arial" w:hAnsi="Arial" w:cs="Arial"/>
          <w:bCs/>
        </w:rPr>
      </w:pPr>
      <w:r w:rsidRPr="00770E53">
        <w:rPr>
          <w:rFonts w:ascii="Arial" w:hAnsi="Arial" w:cs="Arial"/>
          <w:bCs/>
        </w:rPr>
        <w:t>President: Melissa Ganzeveld</w:t>
      </w:r>
      <w:r w:rsidR="0031436C">
        <w:rPr>
          <w:rFonts w:ascii="Arial" w:hAnsi="Arial" w:cs="Arial"/>
          <w:bCs/>
        </w:rPr>
        <w:tab/>
      </w:r>
      <w:r w:rsidRPr="00770E53">
        <w:rPr>
          <w:rFonts w:ascii="Arial" w:hAnsi="Arial" w:cs="Arial"/>
          <w:bCs/>
        </w:rPr>
        <w:t>Vice Present: Rebecca Ashley</w:t>
      </w:r>
    </w:p>
    <w:p w14:paraId="0777D900" w14:textId="41A1170D" w:rsidR="00E630DB" w:rsidRDefault="00E630DB" w:rsidP="00B479C8">
      <w:pPr>
        <w:autoSpaceDE w:val="0"/>
        <w:autoSpaceDN w:val="0"/>
        <w:adjustRightInd w:val="0"/>
        <w:spacing w:after="0" w:line="240" w:lineRule="auto"/>
        <w:jc w:val="center"/>
        <w:rPr>
          <w:rFonts w:ascii="Arial" w:hAnsi="Arial" w:cs="Arial"/>
          <w:bCs/>
        </w:rPr>
      </w:pPr>
      <w:r w:rsidRPr="00770E53">
        <w:rPr>
          <w:rFonts w:ascii="Arial" w:hAnsi="Arial" w:cs="Arial"/>
          <w:bCs/>
        </w:rPr>
        <w:t>Treasurer: Laura Sharun</w:t>
      </w:r>
      <w:r w:rsidRPr="00770E53">
        <w:rPr>
          <w:rFonts w:ascii="Arial" w:hAnsi="Arial" w:cs="Arial"/>
          <w:bCs/>
        </w:rPr>
        <w:tab/>
        <w:t xml:space="preserve">COPAC Rep: Olena </w:t>
      </w:r>
      <w:r w:rsidR="00B479C8" w:rsidRPr="00770E53">
        <w:rPr>
          <w:rFonts w:ascii="Arial" w:hAnsi="Arial" w:cs="Arial"/>
          <w:bCs/>
        </w:rPr>
        <w:t>Golulubuva</w:t>
      </w:r>
    </w:p>
    <w:p w14:paraId="5BFE3559" w14:textId="3695C04D" w:rsidR="0074722C" w:rsidRPr="00770E53" w:rsidRDefault="00957A57" w:rsidP="00B479C8">
      <w:pPr>
        <w:autoSpaceDE w:val="0"/>
        <w:autoSpaceDN w:val="0"/>
        <w:adjustRightInd w:val="0"/>
        <w:spacing w:after="0" w:line="240" w:lineRule="auto"/>
        <w:jc w:val="center"/>
        <w:rPr>
          <w:rFonts w:ascii="Arial" w:hAnsi="Arial" w:cs="Arial"/>
          <w:bCs/>
        </w:rPr>
      </w:pPr>
      <w:r>
        <w:rPr>
          <w:rFonts w:ascii="Arial" w:hAnsi="Arial" w:cs="Arial"/>
          <w:bCs/>
        </w:rPr>
        <w:t>Member at Large: Wendy Sutherland</w:t>
      </w:r>
    </w:p>
    <w:p w14:paraId="6D6EEEE9" w14:textId="77777777" w:rsidR="00C04552" w:rsidRPr="00770E53" w:rsidRDefault="00C04552" w:rsidP="00331CBE">
      <w:pPr>
        <w:autoSpaceDE w:val="0"/>
        <w:autoSpaceDN w:val="0"/>
        <w:adjustRightInd w:val="0"/>
        <w:spacing w:after="0" w:line="240" w:lineRule="auto"/>
        <w:rPr>
          <w:rFonts w:ascii="Arial" w:hAnsi="Arial" w:cs="Arial"/>
          <w:b/>
        </w:rPr>
      </w:pPr>
    </w:p>
    <w:p w14:paraId="6EB71FA2" w14:textId="3C2D52D0"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Call to order:</w:t>
      </w:r>
      <w:r w:rsidR="00E158EE">
        <w:rPr>
          <w:rFonts w:ascii="Arial" w:hAnsi="Arial" w:cs="Arial"/>
          <w:b/>
        </w:rPr>
        <w:t xml:space="preserve"> </w:t>
      </w:r>
      <w:r w:rsidR="00AA70D6" w:rsidRPr="00AA70D6">
        <w:rPr>
          <w:rFonts w:ascii="Arial" w:hAnsi="Arial" w:cs="Arial"/>
          <w:bCs/>
        </w:rPr>
        <w:t>6.3</w:t>
      </w:r>
      <w:r w:rsidR="00957A57">
        <w:rPr>
          <w:rFonts w:ascii="Arial" w:hAnsi="Arial" w:cs="Arial"/>
          <w:bCs/>
        </w:rPr>
        <w:t>2</w:t>
      </w:r>
      <w:r w:rsidR="00AA70D6" w:rsidRPr="00AA70D6">
        <w:rPr>
          <w:rFonts w:ascii="Arial" w:hAnsi="Arial" w:cs="Arial"/>
          <w:bCs/>
        </w:rPr>
        <w:t>pm</w:t>
      </w:r>
    </w:p>
    <w:p w14:paraId="4019644B" w14:textId="77777777" w:rsidR="00331CBE" w:rsidRPr="00770E53" w:rsidRDefault="00331CBE" w:rsidP="00331CBE">
      <w:pPr>
        <w:autoSpaceDE w:val="0"/>
        <w:autoSpaceDN w:val="0"/>
        <w:adjustRightInd w:val="0"/>
        <w:spacing w:after="0" w:line="240" w:lineRule="auto"/>
        <w:rPr>
          <w:rFonts w:ascii="Arial" w:hAnsi="Arial" w:cs="Arial"/>
          <w:b/>
        </w:rPr>
      </w:pPr>
    </w:p>
    <w:p w14:paraId="413C2B43" w14:textId="2C00CCF6" w:rsidR="003055B4" w:rsidRPr="00CB57F2" w:rsidRDefault="003055B4" w:rsidP="00331CBE">
      <w:pPr>
        <w:autoSpaceDE w:val="0"/>
        <w:autoSpaceDN w:val="0"/>
        <w:adjustRightInd w:val="0"/>
        <w:spacing w:after="0" w:line="240" w:lineRule="auto"/>
        <w:rPr>
          <w:rFonts w:ascii="Arial" w:hAnsi="Arial" w:cs="Arial"/>
          <w:b/>
        </w:rPr>
      </w:pPr>
      <w:r w:rsidRPr="00CB57F2">
        <w:rPr>
          <w:rFonts w:ascii="Arial" w:hAnsi="Arial" w:cs="Arial"/>
          <w:b/>
        </w:rPr>
        <w:t xml:space="preserve">Attendance: </w:t>
      </w:r>
      <w:r w:rsidRPr="00CB57F2">
        <w:rPr>
          <w:rFonts w:ascii="Arial" w:hAnsi="Arial" w:cs="Arial"/>
          <w:bCs/>
        </w:rPr>
        <w:t xml:space="preserve">Melissa Ganzeveld, Rebecca Ashley, </w:t>
      </w:r>
      <w:r w:rsidR="00CB57F2" w:rsidRPr="00CB57F2">
        <w:rPr>
          <w:rFonts w:ascii="Arial" w:hAnsi="Arial" w:cs="Arial"/>
          <w:bCs/>
        </w:rPr>
        <w:t>Olena Golulubuva</w:t>
      </w:r>
      <w:r w:rsidR="006822C4">
        <w:rPr>
          <w:rFonts w:ascii="Arial" w:hAnsi="Arial" w:cs="Arial"/>
          <w:bCs/>
        </w:rPr>
        <w:t xml:space="preserve">, </w:t>
      </w:r>
      <w:r w:rsidR="00957A57">
        <w:rPr>
          <w:rFonts w:ascii="Arial" w:hAnsi="Arial" w:cs="Arial"/>
          <w:bCs/>
        </w:rPr>
        <w:t>Sco</w:t>
      </w:r>
      <w:r w:rsidR="00576801">
        <w:rPr>
          <w:rFonts w:ascii="Arial" w:hAnsi="Arial" w:cs="Arial"/>
          <w:bCs/>
        </w:rPr>
        <w:t>tt Sieben, Wendy Sutherland, Chantelle Desrosiers</w:t>
      </w:r>
      <w:r w:rsidR="006822C4">
        <w:rPr>
          <w:rFonts w:ascii="Arial" w:hAnsi="Arial" w:cs="Arial"/>
          <w:bCs/>
        </w:rPr>
        <w:t xml:space="preserve"> </w:t>
      </w:r>
    </w:p>
    <w:p w14:paraId="106D3691" w14:textId="77777777" w:rsidR="003055B4" w:rsidRPr="00CB57F2" w:rsidRDefault="003055B4" w:rsidP="00331CBE">
      <w:pPr>
        <w:autoSpaceDE w:val="0"/>
        <w:autoSpaceDN w:val="0"/>
        <w:adjustRightInd w:val="0"/>
        <w:spacing w:after="0" w:line="240" w:lineRule="auto"/>
        <w:rPr>
          <w:rFonts w:ascii="Arial" w:hAnsi="Arial" w:cs="Arial"/>
          <w:b/>
        </w:rPr>
      </w:pPr>
    </w:p>
    <w:p w14:paraId="292978A6" w14:textId="68160CCC"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 xml:space="preserve">Approval of prior minutes from </w:t>
      </w:r>
      <w:r w:rsidR="00576801">
        <w:rPr>
          <w:rFonts w:ascii="Arial" w:hAnsi="Arial" w:cs="Arial"/>
          <w:b/>
        </w:rPr>
        <w:t>October</w:t>
      </w:r>
      <w:r w:rsidR="00D110F6" w:rsidRPr="00770E53">
        <w:rPr>
          <w:rFonts w:ascii="Arial" w:hAnsi="Arial" w:cs="Arial"/>
          <w:b/>
        </w:rPr>
        <w:t xml:space="preserve"> 2022:</w:t>
      </w:r>
      <w:r w:rsidR="00AA70D6">
        <w:rPr>
          <w:rFonts w:ascii="Arial" w:hAnsi="Arial" w:cs="Arial"/>
          <w:b/>
        </w:rPr>
        <w:t xml:space="preserve"> </w:t>
      </w:r>
      <w:r w:rsidR="0052089F" w:rsidRPr="0052089F">
        <w:rPr>
          <w:rFonts w:ascii="Arial" w:hAnsi="Arial" w:cs="Arial"/>
          <w:bCs/>
        </w:rPr>
        <w:t xml:space="preserve">First Rebecca / Second Melissa </w:t>
      </w:r>
      <w:r w:rsidR="008C59E1" w:rsidRPr="0052089F">
        <w:rPr>
          <w:rFonts w:ascii="Arial" w:hAnsi="Arial" w:cs="Arial"/>
          <w:bCs/>
        </w:rPr>
        <w:t xml:space="preserve"> </w:t>
      </w:r>
      <w:r w:rsidR="000E6B96" w:rsidRPr="0052089F">
        <w:rPr>
          <w:rFonts w:ascii="Arial" w:hAnsi="Arial" w:cs="Arial"/>
          <w:bCs/>
        </w:rPr>
        <w:t xml:space="preserve"> </w:t>
      </w:r>
      <w:r w:rsidR="00F3470C" w:rsidRPr="0052089F">
        <w:rPr>
          <w:rFonts w:ascii="Arial" w:hAnsi="Arial" w:cs="Arial"/>
          <w:bCs/>
        </w:rPr>
        <w:t xml:space="preserve"> </w:t>
      </w:r>
      <w:r w:rsidRPr="0052089F">
        <w:rPr>
          <w:rFonts w:ascii="Arial" w:hAnsi="Arial" w:cs="Arial"/>
          <w:bCs/>
        </w:rPr>
        <w:t xml:space="preserve"> </w:t>
      </w:r>
    </w:p>
    <w:p w14:paraId="37064542" w14:textId="77777777" w:rsidR="00331CBE" w:rsidRPr="00770E53" w:rsidRDefault="00331CBE" w:rsidP="00331CBE">
      <w:pPr>
        <w:autoSpaceDE w:val="0"/>
        <w:autoSpaceDN w:val="0"/>
        <w:adjustRightInd w:val="0"/>
        <w:spacing w:after="0" w:line="240" w:lineRule="auto"/>
        <w:rPr>
          <w:rFonts w:ascii="Arial" w:hAnsi="Arial" w:cs="Arial"/>
          <w:b/>
        </w:rPr>
      </w:pPr>
    </w:p>
    <w:p w14:paraId="069BBD5C" w14:textId="5CF80F9E"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 xml:space="preserve">Approval of today’s agenda: </w:t>
      </w:r>
      <w:r w:rsidR="0052089F" w:rsidRPr="0052089F">
        <w:rPr>
          <w:rFonts w:ascii="Arial" w:hAnsi="Arial" w:cs="Arial"/>
          <w:bCs/>
        </w:rPr>
        <w:t>First</w:t>
      </w:r>
      <w:r w:rsidR="007307FB">
        <w:rPr>
          <w:rFonts w:ascii="Arial" w:hAnsi="Arial" w:cs="Arial"/>
          <w:bCs/>
        </w:rPr>
        <w:t xml:space="preserve"> Chantelle</w:t>
      </w:r>
      <w:r w:rsidR="0052089F" w:rsidRPr="0052089F">
        <w:rPr>
          <w:rFonts w:ascii="Arial" w:hAnsi="Arial" w:cs="Arial"/>
          <w:bCs/>
        </w:rPr>
        <w:t xml:space="preserve"> / Second </w:t>
      </w:r>
      <w:r w:rsidR="007307FB">
        <w:rPr>
          <w:rFonts w:ascii="Arial" w:hAnsi="Arial" w:cs="Arial"/>
          <w:bCs/>
        </w:rPr>
        <w:t>Wendy</w:t>
      </w:r>
      <w:r w:rsidR="0052089F">
        <w:rPr>
          <w:rFonts w:ascii="Arial" w:hAnsi="Arial" w:cs="Arial"/>
          <w:b/>
        </w:rPr>
        <w:t xml:space="preserve"> </w:t>
      </w:r>
    </w:p>
    <w:p w14:paraId="06A9BE2D" w14:textId="08F9D4BC" w:rsidR="00F15B35" w:rsidRDefault="00F15B35" w:rsidP="00F15B35">
      <w:pPr>
        <w:autoSpaceDE w:val="0"/>
        <w:autoSpaceDN w:val="0"/>
        <w:adjustRightInd w:val="0"/>
        <w:spacing w:after="0" w:line="240" w:lineRule="auto"/>
        <w:rPr>
          <w:rFonts w:ascii="Arial" w:hAnsi="Arial" w:cs="Arial"/>
          <w:bCs/>
        </w:rPr>
      </w:pPr>
    </w:p>
    <w:p w14:paraId="12B2DB73" w14:textId="4E5C47CB" w:rsidR="00331CBE" w:rsidRDefault="00C7185E" w:rsidP="00331CBE">
      <w:pPr>
        <w:autoSpaceDE w:val="0"/>
        <w:autoSpaceDN w:val="0"/>
        <w:adjustRightInd w:val="0"/>
        <w:spacing w:after="0" w:line="240" w:lineRule="auto"/>
        <w:rPr>
          <w:rFonts w:ascii="Arial" w:hAnsi="Arial" w:cs="Arial"/>
          <w:b/>
        </w:rPr>
      </w:pPr>
      <w:r w:rsidRPr="00770E53">
        <w:rPr>
          <w:rFonts w:ascii="Arial" w:hAnsi="Arial" w:cs="Arial"/>
          <w:b/>
        </w:rPr>
        <w:t>Administration r</w:t>
      </w:r>
      <w:r w:rsidR="00331CBE" w:rsidRPr="00770E53">
        <w:rPr>
          <w:rFonts w:ascii="Arial" w:hAnsi="Arial" w:cs="Arial"/>
          <w:b/>
        </w:rPr>
        <w:t>eport:</w:t>
      </w:r>
      <w:r w:rsidR="004177F2">
        <w:rPr>
          <w:rFonts w:ascii="Arial" w:hAnsi="Arial" w:cs="Arial"/>
          <w:b/>
        </w:rPr>
        <w:t xml:space="preserve"> </w:t>
      </w:r>
      <w:r w:rsidR="004177F2">
        <w:rPr>
          <w:rFonts w:ascii="Arial" w:hAnsi="Arial" w:cs="Arial"/>
          <w:bCs/>
        </w:rPr>
        <w:t>A</w:t>
      </w:r>
      <w:r w:rsidR="004177F2" w:rsidRPr="004177F2">
        <w:rPr>
          <w:rFonts w:ascii="Arial" w:hAnsi="Arial" w:cs="Arial"/>
          <w:bCs/>
        </w:rPr>
        <w:t>ttached as Appendix A</w:t>
      </w:r>
    </w:p>
    <w:p w14:paraId="4E0517EE" w14:textId="3473E3B9" w:rsidR="00A073C5" w:rsidRDefault="00A073C5" w:rsidP="00331CBE">
      <w:pPr>
        <w:autoSpaceDE w:val="0"/>
        <w:autoSpaceDN w:val="0"/>
        <w:adjustRightInd w:val="0"/>
        <w:spacing w:after="0" w:line="240" w:lineRule="auto"/>
        <w:rPr>
          <w:rFonts w:ascii="Arial" w:hAnsi="Arial" w:cs="Arial"/>
          <w:b/>
        </w:rPr>
      </w:pPr>
    </w:p>
    <w:p w14:paraId="61CBE668" w14:textId="74E8927E"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Treasurer report</w:t>
      </w:r>
      <w:r w:rsidR="00CC39EF">
        <w:rPr>
          <w:rFonts w:ascii="Arial" w:hAnsi="Arial" w:cs="Arial"/>
          <w:b/>
        </w:rPr>
        <w:t xml:space="preserve"> – yearend financial summary</w:t>
      </w:r>
      <w:r w:rsidRPr="00770E53">
        <w:rPr>
          <w:rFonts w:ascii="Arial" w:hAnsi="Arial" w:cs="Arial"/>
          <w:b/>
        </w:rPr>
        <w:t>:</w:t>
      </w:r>
      <w:r w:rsidR="00DA71F3">
        <w:rPr>
          <w:rFonts w:ascii="Arial" w:hAnsi="Arial" w:cs="Arial"/>
          <w:b/>
        </w:rPr>
        <w:t xml:space="preserve"> </w:t>
      </w:r>
      <w:r w:rsidR="00DA71F3" w:rsidRPr="00DA71F3">
        <w:rPr>
          <w:rFonts w:ascii="Arial" w:hAnsi="Arial" w:cs="Arial"/>
          <w:bCs/>
        </w:rPr>
        <w:t>Appendix B</w:t>
      </w:r>
    </w:p>
    <w:p w14:paraId="6653143F" w14:textId="77777777" w:rsidR="00331CBE" w:rsidRPr="00770E53" w:rsidRDefault="00331CBE" w:rsidP="00331CBE">
      <w:pPr>
        <w:autoSpaceDE w:val="0"/>
        <w:autoSpaceDN w:val="0"/>
        <w:adjustRightInd w:val="0"/>
        <w:spacing w:after="0" w:line="240" w:lineRule="auto"/>
        <w:rPr>
          <w:rFonts w:ascii="Arial" w:hAnsi="Arial" w:cs="Arial"/>
          <w:b/>
        </w:rPr>
      </w:pPr>
    </w:p>
    <w:p w14:paraId="1C3CA761" w14:textId="04285EB9"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CoPAC report:</w:t>
      </w:r>
      <w:r w:rsidR="004177F2">
        <w:rPr>
          <w:rFonts w:ascii="Arial" w:hAnsi="Arial" w:cs="Arial"/>
          <w:b/>
        </w:rPr>
        <w:t xml:space="preserve"> </w:t>
      </w:r>
      <w:r w:rsidR="004177F2" w:rsidRPr="004177F2">
        <w:rPr>
          <w:rFonts w:ascii="Arial" w:hAnsi="Arial" w:cs="Arial"/>
          <w:bCs/>
        </w:rPr>
        <w:t xml:space="preserve">Attached as Appendix </w:t>
      </w:r>
      <w:r w:rsidR="00360601">
        <w:rPr>
          <w:rFonts w:ascii="Arial" w:hAnsi="Arial" w:cs="Arial"/>
          <w:bCs/>
        </w:rPr>
        <w:t>C</w:t>
      </w:r>
      <w:r w:rsidR="004177F2">
        <w:rPr>
          <w:rFonts w:ascii="Arial" w:hAnsi="Arial" w:cs="Arial"/>
          <w:b/>
        </w:rPr>
        <w:t xml:space="preserve"> </w:t>
      </w:r>
    </w:p>
    <w:p w14:paraId="7918845D" w14:textId="77777777" w:rsidR="00282C75" w:rsidRPr="00770E53" w:rsidRDefault="00282C75" w:rsidP="00331CBE">
      <w:pPr>
        <w:autoSpaceDE w:val="0"/>
        <w:autoSpaceDN w:val="0"/>
        <w:adjustRightInd w:val="0"/>
        <w:spacing w:after="0" w:line="240" w:lineRule="auto"/>
        <w:rPr>
          <w:rFonts w:ascii="Arial" w:hAnsi="Arial" w:cs="Arial"/>
          <w:b/>
        </w:rPr>
      </w:pPr>
    </w:p>
    <w:p w14:paraId="7CC4142E" w14:textId="50A891E5" w:rsidR="00EF4C77" w:rsidRPr="00770E53" w:rsidRDefault="00331CBE" w:rsidP="00EF4C77">
      <w:pPr>
        <w:autoSpaceDE w:val="0"/>
        <w:autoSpaceDN w:val="0"/>
        <w:adjustRightInd w:val="0"/>
        <w:spacing w:after="0" w:line="240" w:lineRule="auto"/>
        <w:rPr>
          <w:rFonts w:ascii="Arial" w:hAnsi="Arial" w:cs="Arial"/>
          <w:b/>
        </w:rPr>
      </w:pPr>
      <w:r w:rsidRPr="00770E53">
        <w:rPr>
          <w:rFonts w:ascii="Arial" w:hAnsi="Arial" w:cs="Arial"/>
          <w:b/>
        </w:rPr>
        <w:t xml:space="preserve">Existing Business: </w:t>
      </w:r>
    </w:p>
    <w:p w14:paraId="6DF1E657" w14:textId="77777777" w:rsidR="00EF4C77" w:rsidRPr="00770E53" w:rsidRDefault="00EF4C77" w:rsidP="00EF4C77">
      <w:pPr>
        <w:autoSpaceDE w:val="0"/>
        <w:autoSpaceDN w:val="0"/>
        <w:adjustRightInd w:val="0"/>
        <w:spacing w:after="0" w:line="240" w:lineRule="auto"/>
        <w:rPr>
          <w:rFonts w:ascii="Arial" w:hAnsi="Arial" w:cs="Arial"/>
          <w:b/>
        </w:rPr>
      </w:pPr>
    </w:p>
    <w:p w14:paraId="770771FF" w14:textId="77777777" w:rsidR="00447FED" w:rsidRDefault="00447FED" w:rsidP="000F10BE">
      <w:pPr>
        <w:pStyle w:val="ListParagraph"/>
        <w:numPr>
          <w:ilvl w:val="0"/>
          <w:numId w:val="29"/>
        </w:numPr>
        <w:autoSpaceDE w:val="0"/>
        <w:autoSpaceDN w:val="0"/>
        <w:adjustRightInd w:val="0"/>
        <w:spacing w:after="0" w:line="240" w:lineRule="auto"/>
        <w:rPr>
          <w:rFonts w:ascii="Arial" w:hAnsi="Arial" w:cs="Arial"/>
          <w:bCs/>
        </w:rPr>
      </w:pPr>
      <w:r>
        <w:rPr>
          <w:rFonts w:ascii="Arial" w:hAnsi="Arial" w:cs="Arial"/>
          <w:bCs/>
        </w:rPr>
        <w:t>Election of remaining executive PAC roles – Treasurer / Secretary / Member at large</w:t>
      </w:r>
    </w:p>
    <w:p w14:paraId="5738F610" w14:textId="3112E4AB" w:rsidR="00447FED" w:rsidRDefault="009F1F1A" w:rsidP="00447FED">
      <w:pPr>
        <w:pStyle w:val="ListParagraph"/>
        <w:numPr>
          <w:ilvl w:val="1"/>
          <w:numId w:val="29"/>
        </w:numPr>
        <w:autoSpaceDE w:val="0"/>
        <w:autoSpaceDN w:val="0"/>
        <w:adjustRightInd w:val="0"/>
        <w:spacing w:after="0" w:line="240" w:lineRule="auto"/>
        <w:rPr>
          <w:rFonts w:ascii="Arial" w:hAnsi="Arial" w:cs="Arial"/>
          <w:bCs/>
        </w:rPr>
      </w:pPr>
      <w:r>
        <w:rPr>
          <w:rFonts w:ascii="Arial" w:hAnsi="Arial" w:cs="Arial"/>
          <w:bCs/>
        </w:rPr>
        <w:t>Wendy Sutherland nominated for member at large role – 2</w:t>
      </w:r>
      <w:r w:rsidRPr="009F1F1A">
        <w:rPr>
          <w:rFonts w:ascii="Arial" w:hAnsi="Arial" w:cs="Arial"/>
          <w:bCs/>
          <w:vertAlign w:val="superscript"/>
        </w:rPr>
        <w:t>nd</w:t>
      </w:r>
      <w:r>
        <w:rPr>
          <w:rFonts w:ascii="Arial" w:hAnsi="Arial" w:cs="Arial"/>
          <w:bCs/>
        </w:rPr>
        <w:t xml:space="preserve"> Chantelle / all in favour / carried </w:t>
      </w:r>
    </w:p>
    <w:p w14:paraId="3CDB4E8F" w14:textId="77777777" w:rsidR="009F1F1A" w:rsidRDefault="009F1F1A" w:rsidP="009F1F1A">
      <w:pPr>
        <w:pStyle w:val="ListParagraph"/>
        <w:autoSpaceDE w:val="0"/>
        <w:autoSpaceDN w:val="0"/>
        <w:adjustRightInd w:val="0"/>
        <w:spacing w:after="0" w:line="240" w:lineRule="auto"/>
        <w:ind w:left="1440"/>
        <w:rPr>
          <w:rFonts w:ascii="Arial" w:hAnsi="Arial" w:cs="Arial"/>
          <w:bCs/>
        </w:rPr>
      </w:pPr>
    </w:p>
    <w:p w14:paraId="42AE2CE4" w14:textId="77777777" w:rsidR="00810A83" w:rsidRDefault="0073753D" w:rsidP="000F10BE">
      <w:pPr>
        <w:pStyle w:val="ListParagraph"/>
        <w:numPr>
          <w:ilvl w:val="0"/>
          <w:numId w:val="29"/>
        </w:numPr>
        <w:autoSpaceDE w:val="0"/>
        <w:autoSpaceDN w:val="0"/>
        <w:adjustRightInd w:val="0"/>
        <w:spacing w:after="0" w:line="240" w:lineRule="auto"/>
        <w:rPr>
          <w:rFonts w:ascii="Arial" w:hAnsi="Arial" w:cs="Arial"/>
          <w:bCs/>
        </w:rPr>
      </w:pPr>
      <w:r w:rsidRPr="0073753D">
        <w:rPr>
          <w:rFonts w:ascii="Arial" w:hAnsi="Arial" w:cs="Arial"/>
          <w:bCs/>
        </w:rPr>
        <w:t xml:space="preserve">Photo fundraiser for Fall – </w:t>
      </w:r>
      <w:r w:rsidR="00810A83">
        <w:rPr>
          <w:rFonts w:ascii="Arial" w:hAnsi="Arial" w:cs="Arial"/>
          <w:bCs/>
        </w:rPr>
        <w:t>Waiting for final amount and funding to be sent to MBSS PAC – Melissa followed up</w:t>
      </w:r>
    </w:p>
    <w:p w14:paraId="78733A2B" w14:textId="53FD979C" w:rsidR="000F10BE" w:rsidRDefault="0073753D" w:rsidP="00810A83">
      <w:pPr>
        <w:pStyle w:val="ListParagraph"/>
        <w:autoSpaceDE w:val="0"/>
        <w:autoSpaceDN w:val="0"/>
        <w:adjustRightInd w:val="0"/>
        <w:spacing w:after="0" w:line="240" w:lineRule="auto"/>
        <w:rPr>
          <w:rFonts w:ascii="Arial" w:hAnsi="Arial" w:cs="Arial"/>
          <w:bCs/>
        </w:rPr>
      </w:pPr>
      <w:r w:rsidRPr="0073753D">
        <w:rPr>
          <w:rFonts w:ascii="Arial" w:hAnsi="Arial" w:cs="Arial"/>
          <w:bCs/>
        </w:rPr>
        <w:t xml:space="preserve"> </w:t>
      </w:r>
    </w:p>
    <w:p w14:paraId="32A6C23B" w14:textId="28213F3E" w:rsidR="005C6901" w:rsidRDefault="005C6901" w:rsidP="000F10BE">
      <w:pPr>
        <w:pStyle w:val="ListParagraph"/>
        <w:numPr>
          <w:ilvl w:val="0"/>
          <w:numId w:val="29"/>
        </w:numPr>
        <w:autoSpaceDE w:val="0"/>
        <w:autoSpaceDN w:val="0"/>
        <w:adjustRightInd w:val="0"/>
        <w:spacing w:after="0" w:line="240" w:lineRule="auto"/>
        <w:rPr>
          <w:rFonts w:ascii="Arial" w:hAnsi="Arial" w:cs="Arial"/>
          <w:bCs/>
        </w:rPr>
      </w:pPr>
      <w:r>
        <w:rPr>
          <w:rFonts w:ascii="Arial" w:hAnsi="Arial" w:cs="Arial"/>
          <w:bCs/>
        </w:rPr>
        <w:t xml:space="preserve">Dry Grad Committee – The committee has started to meet and Rebecca is the MBSS PAC coordinator for the Dry Grad Committee and will be attending meetings moving forward </w:t>
      </w:r>
    </w:p>
    <w:p w14:paraId="42761E29" w14:textId="77777777" w:rsidR="005C6901" w:rsidRPr="005C6901" w:rsidRDefault="005C6901" w:rsidP="005C6901">
      <w:pPr>
        <w:pStyle w:val="ListParagraph"/>
        <w:rPr>
          <w:rFonts w:ascii="Arial" w:hAnsi="Arial" w:cs="Arial"/>
          <w:bCs/>
        </w:rPr>
      </w:pPr>
    </w:p>
    <w:p w14:paraId="70D720CF" w14:textId="077DC89F" w:rsidR="008938F9" w:rsidRDefault="008938F9" w:rsidP="000F10BE">
      <w:pPr>
        <w:pStyle w:val="ListParagraph"/>
        <w:numPr>
          <w:ilvl w:val="0"/>
          <w:numId w:val="29"/>
        </w:numPr>
        <w:autoSpaceDE w:val="0"/>
        <w:autoSpaceDN w:val="0"/>
        <w:adjustRightInd w:val="0"/>
        <w:spacing w:after="0" w:line="240" w:lineRule="auto"/>
        <w:rPr>
          <w:rFonts w:ascii="Arial" w:hAnsi="Arial" w:cs="Arial"/>
          <w:bCs/>
        </w:rPr>
      </w:pPr>
      <w:r>
        <w:rPr>
          <w:rFonts w:ascii="Arial" w:hAnsi="Arial" w:cs="Arial"/>
          <w:bCs/>
        </w:rPr>
        <w:t xml:space="preserve">MBSS PAC bank account signing updates – pushed to a future meeting once we have a new treasurer so that all signing authorities can be actioned and updated at the same time </w:t>
      </w:r>
    </w:p>
    <w:p w14:paraId="081286E9" w14:textId="77777777" w:rsidR="008938F9" w:rsidRPr="008938F9" w:rsidRDefault="008938F9" w:rsidP="008938F9">
      <w:pPr>
        <w:pStyle w:val="ListParagraph"/>
        <w:rPr>
          <w:rFonts w:ascii="Arial" w:hAnsi="Arial" w:cs="Arial"/>
          <w:bCs/>
        </w:rPr>
      </w:pPr>
    </w:p>
    <w:p w14:paraId="1B1033B4" w14:textId="7F747E77" w:rsidR="0073753D" w:rsidRDefault="00E94129" w:rsidP="000F10BE">
      <w:pPr>
        <w:pStyle w:val="ListParagraph"/>
        <w:numPr>
          <w:ilvl w:val="0"/>
          <w:numId w:val="29"/>
        </w:numPr>
        <w:autoSpaceDE w:val="0"/>
        <w:autoSpaceDN w:val="0"/>
        <w:adjustRightInd w:val="0"/>
        <w:spacing w:after="0" w:line="240" w:lineRule="auto"/>
        <w:rPr>
          <w:rFonts w:ascii="Arial" w:hAnsi="Arial" w:cs="Arial"/>
          <w:bCs/>
        </w:rPr>
      </w:pPr>
      <w:r>
        <w:rPr>
          <w:rFonts w:ascii="Arial" w:hAnsi="Arial" w:cs="Arial"/>
          <w:bCs/>
        </w:rPr>
        <w:t xml:space="preserve">Bear tracks communication and parent contact – the MBSS PAC asked Principal Scott Sieben to bring bac the direct messaging of the Bear Tracks to the parents. </w:t>
      </w:r>
    </w:p>
    <w:p w14:paraId="04321BDA" w14:textId="77777777" w:rsidR="008938F9" w:rsidRPr="001A4D5A" w:rsidRDefault="008938F9" w:rsidP="001A4D5A">
      <w:pPr>
        <w:autoSpaceDE w:val="0"/>
        <w:autoSpaceDN w:val="0"/>
        <w:adjustRightInd w:val="0"/>
        <w:spacing w:after="0" w:line="240" w:lineRule="auto"/>
        <w:rPr>
          <w:rFonts w:ascii="Arial" w:hAnsi="Arial" w:cs="Arial"/>
          <w:bCs/>
        </w:rPr>
      </w:pPr>
    </w:p>
    <w:p w14:paraId="4180398D" w14:textId="2AC0993D" w:rsidR="00C71C64" w:rsidRDefault="00C71C64" w:rsidP="000F10BE">
      <w:pPr>
        <w:pStyle w:val="ListParagraph"/>
        <w:numPr>
          <w:ilvl w:val="0"/>
          <w:numId w:val="29"/>
        </w:numPr>
        <w:autoSpaceDE w:val="0"/>
        <w:autoSpaceDN w:val="0"/>
        <w:adjustRightInd w:val="0"/>
        <w:spacing w:after="0" w:line="240" w:lineRule="auto"/>
        <w:rPr>
          <w:rFonts w:ascii="Arial" w:hAnsi="Arial" w:cs="Arial"/>
          <w:bCs/>
        </w:rPr>
      </w:pPr>
      <w:r>
        <w:rPr>
          <w:rFonts w:ascii="Arial" w:hAnsi="Arial" w:cs="Arial"/>
          <w:bCs/>
        </w:rPr>
        <w:t xml:space="preserve">PST rebate – Laura </w:t>
      </w:r>
      <w:r w:rsidR="008938F9">
        <w:rPr>
          <w:rFonts w:ascii="Arial" w:hAnsi="Arial" w:cs="Arial"/>
          <w:bCs/>
        </w:rPr>
        <w:t xml:space="preserve">submitted </w:t>
      </w:r>
      <w:r w:rsidR="00103483">
        <w:rPr>
          <w:rFonts w:ascii="Arial" w:hAnsi="Arial" w:cs="Arial"/>
          <w:bCs/>
        </w:rPr>
        <w:t xml:space="preserve">the forms for the MBSS PAC </w:t>
      </w:r>
      <w:r w:rsidR="001A4D5A">
        <w:rPr>
          <w:rFonts w:ascii="Arial" w:hAnsi="Arial" w:cs="Arial"/>
          <w:bCs/>
        </w:rPr>
        <w:t>P</w:t>
      </w:r>
      <w:r w:rsidR="00103483">
        <w:rPr>
          <w:rFonts w:ascii="Arial" w:hAnsi="Arial" w:cs="Arial"/>
          <w:bCs/>
        </w:rPr>
        <w:t>ST rebate on</w:t>
      </w:r>
      <w:r w:rsidR="001A4D5A">
        <w:rPr>
          <w:rFonts w:ascii="Arial" w:hAnsi="Arial" w:cs="Arial"/>
          <w:bCs/>
        </w:rPr>
        <w:t xml:space="preserve"> Nov 10</w:t>
      </w:r>
      <w:r w:rsidR="001A4D5A" w:rsidRPr="001A4D5A">
        <w:rPr>
          <w:rFonts w:ascii="Arial" w:hAnsi="Arial" w:cs="Arial"/>
          <w:bCs/>
          <w:vertAlign w:val="superscript"/>
        </w:rPr>
        <w:t>th</w:t>
      </w:r>
      <w:r w:rsidR="001A4D5A">
        <w:rPr>
          <w:rFonts w:ascii="Arial" w:hAnsi="Arial" w:cs="Arial"/>
          <w:bCs/>
        </w:rPr>
        <w:t xml:space="preserve"> and </w:t>
      </w:r>
      <w:r w:rsidR="008938F9">
        <w:rPr>
          <w:rFonts w:ascii="Arial" w:hAnsi="Arial" w:cs="Arial"/>
          <w:bCs/>
        </w:rPr>
        <w:t xml:space="preserve">this and we are waiting to hear back. </w:t>
      </w:r>
    </w:p>
    <w:p w14:paraId="1C2DD83B" w14:textId="77777777" w:rsidR="00930C86" w:rsidRPr="00930C86" w:rsidRDefault="00930C86" w:rsidP="00930C86">
      <w:pPr>
        <w:pStyle w:val="ListParagraph"/>
        <w:rPr>
          <w:rFonts w:ascii="Arial" w:hAnsi="Arial" w:cs="Arial"/>
          <w:bCs/>
        </w:rPr>
      </w:pPr>
    </w:p>
    <w:p w14:paraId="39C380B8" w14:textId="449FDE18" w:rsidR="00930C86" w:rsidRPr="00930C86" w:rsidRDefault="00930C86" w:rsidP="00930C86">
      <w:pPr>
        <w:pStyle w:val="ListParagraph"/>
        <w:numPr>
          <w:ilvl w:val="0"/>
          <w:numId w:val="29"/>
        </w:numPr>
        <w:rPr>
          <w:rFonts w:ascii="Arial" w:hAnsi="Arial" w:cs="Arial"/>
          <w:bCs/>
        </w:rPr>
      </w:pPr>
      <w:r w:rsidRPr="00930C86">
        <w:rPr>
          <w:rFonts w:ascii="Arial" w:hAnsi="Arial" w:cs="Arial"/>
          <w:bCs/>
        </w:rPr>
        <w:t xml:space="preserve">Rebecca </w:t>
      </w:r>
      <w:r>
        <w:rPr>
          <w:rFonts w:ascii="Arial" w:hAnsi="Arial" w:cs="Arial"/>
          <w:bCs/>
        </w:rPr>
        <w:t xml:space="preserve">advised she paid for the </w:t>
      </w:r>
      <w:r w:rsidRPr="00930C86">
        <w:rPr>
          <w:rFonts w:ascii="Arial" w:hAnsi="Arial" w:cs="Arial"/>
          <w:bCs/>
        </w:rPr>
        <w:t xml:space="preserve">BCCPAC membership renewal </w:t>
      </w:r>
      <w:r>
        <w:rPr>
          <w:rFonts w:ascii="Arial" w:hAnsi="Arial" w:cs="Arial"/>
          <w:bCs/>
        </w:rPr>
        <w:t xml:space="preserve">approved at the last meeting </w:t>
      </w:r>
    </w:p>
    <w:p w14:paraId="3E10AA31" w14:textId="77777777" w:rsidR="000F10BE" w:rsidRDefault="000F10BE" w:rsidP="0001301D">
      <w:pPr>
        <w:autoSpaceDE w:val="0"/>
        <w:autoSpaceDN w:val="0"/>
        <w:adjustRightInd w:val="0"/>
        <w:spacing w:after="0" w:line="240" w:lineRule="auto"/>
        <w:rPr>
          <w:rFonts w:ascii="Arial" w:hAnsi="Arial" w:cs="Arial"/>
          <w:b/>
        </w:rPr>
      </w:pPr>
    </w:p>
    <w:p w14:paraId="17C6C1EB" w14:textId="14436480" w:rsidR="00E97404" w:rsidRDefault="00F816EA" w:rsidP="0001301D">
      <w:pPr>
        <w:autoSpaceDE w:val="0"/>
        <w:autoSpaceDN w:val="0"/>
        <w:adjustRightInd w:val="0"/>
        <w:spacing w:after="0" w:line="240" w:lineRule="auto"/>
        <w:rPr>
          <w:rFonts w:ascii="Arial" w:hAnsi="Arial" w:cs="Arial"/>
          <w:b/>
        </w:rPr>
      </w:pPr>
      <w:r w:rsidRPr="00770E53">
        <w:rPr>
          <w:rFonts w:ascii="Arial" w:hAnsi="Arial" w:cs="Arial"/>
          <w:b/>
        </w:rPr>
        <w:t>New Busine</w:t>
      </w:r>
      <w:r w:rsidR="00497BC3" w:rsidRPr="00770E53">
        <w:rPr>
          <w:rFonts w:ascii="Arial" w:hAnsi="Arial" w:cs="Arial"/>
          <w:b/>
        </w:rPr>
        <w:t>ss</w:t>
      </w:r>
      <w:r w:rsidR="00762D47" w:rsidRPr="00770E53">
        <w:rPr>
          <w:rFonts w:ascii="Arial" w:hAnsi="Arial" w:cs="Arial"/>
          <w:b/>
        </w:rPr>
        <w:t>:</w:t>
      </w:r>
    </w:p>
    <w:p w14:paraId="24B02F21" w14:textId="77777777" w:rsidR="00670ED6" w:rsidRDefault="00670ED6" w:rsidP="0001301D">
      <w:pPr>
        <w:autoSpaceDE w:val="0"/>
        <w:autoSpaceDN w:val="0"/>
        <w:adjustRightInd w:val="0"/>
        <w:spacing w:after="0" w:line="240" w:lineRule="auto"/>
        <w:rPr>
          <w:rFonts w:ascii="Arial" w:hAnsi="Arial" w:cs="Arial"/>
          <w:b/>
        </w:rPr>
      </w:pPr>
    </w:p>
    <w:p w14:paraId="1494E68B" w14:textId="5D239EC1" w:rsidR="00900073" w:rsidRDefault="00900073" w:rsidP="001B5FBD">
      <w:pPr>
        <w:pStyle w:val="ListParagraph"/>
        <w:numPr>
          <w:ilvl w:val="0"/>
          <w:numId w:val="24"/>
        </w:numPr>
        <w:autoSpaceDE w:val="0"/>
        <w:autoSpaceDN w:val="0"/>
        <w:adjustRightInd w:val="0"/>
        <w:spacing w:after="0" w:line="240" w:lineRule="auto"/>
        <w:rPr>
          <w:rFonts w:ascii="Arial" w:hAnsi="Arial" w:cs="Arial"/>
          <w:bCs/>
        </w:rPr>
      </w:pPr>
      <w:r>
        <w:rPr>
          <w:rFonts w:ascii="Arial" w:hAnsi="Arial" w:cs="Arial"/>
          <w:bCs/>
        </w:rPr>
        <w:t xml:space="preserve">Letter from grad bursary thanking the MBSS PAC for their generous donation </w:t>
      </w:r>
    </w:p>
    <w:p w14:paraId="21E71A35" w14:textId="45F8160C" w:rsidR="00900073" w:rsidRDefault="00900073" w:rsidP="00900073">
      <w:pPr>
        <w:autoSpaceDE w:val="0"/>
        <w:autoSpaceDN w:val="0"/>
        <w:adjustRightInd w:val="0"/>
        <w:spacing w:after="0" w:line="240" w:lineRule="auto"/>
        <w:rPr>
          <w:rFonts w:ascii="Arial" w:hAnsi="Arial" w:cs="Arial"/>
          <w:bCs/>
        </w:rPr>
      </w:pPr>
    </w:p>
    <w:p w14:paraId="59729E47" w14:textId="16119783" w:rsidR="00900073" w:rsidRDefault="00900073" w:rsidP="00900073">
      <w:pPr>
        <w:pStyle w:val="ListParagraph"/>
        <w:numPr>
          <w:ilvl w:val="0"/>
          <w:numId w:val="24"/>
        </w:numPr>
        <w:autoSpaceDE w:val="0"/>
        <w:autoSpaceDN w:val="0"/>
        <w:adjustRightInd w:val="0"/>
        <w:spacing w:after="0" w:line="240" w:lineRule="auto"/>
        <w:rPr>
          <w:rFonts w:ascii="Arial" w:hAnsi="Arial" w:cs="Arial"/>
          <w:bCs/>
        </w:rPr>
      </w:pPr>
      <w:r>
        <w:rPr>
          <w:rFonts w:ascii="Arial" w:hAnsi="Arial" w:cs="Arial"/>
          <w:bCs/>
        </w:rPr>
        <w:t xml:space="preserve">2022/2023 school year teacher funding requests </w:t>
      </w:r>
    </w:p>
    <w:p w14:paraId="3BEE2D12" w14:textId="1DAB02B2" w:rsidR="00900073" w:rsidRDefault="00900073" w:rsidP="00900073">
      <w:pPr>
        <w:pStyle w:val="ListParagraph"/>
        <w:numPr>
          <w:ilvl w:val="1"/>
          <w:numId w:val="24"/>
        </w:numPr>
        <w:autoSpaceDE w:val="0"/>
        <w:autoSpaceDN w:val="0"/>
        <w:adjustRightInd w:val="0"/>
        <w:spacing w:after="0" w:line="240" w:lineRule="auto"/>
        <w:rPr>
          <w:rFonts w:ascii="Arial" w:hAnsi="Arial" w:cs="Arial"/>
          <w:bCs/>
        </w:rPr>
      </w:pPr>
      <w:r>
        <w:rPr>
          <w:rFonts w:ascii="Arial" w:hAnsi="Arial" w:cs="Arial"/>
          <w:bCs/>
        </w:rPr>
        <w:t>Total allocation - $34,000</w:t>
      </w:r>
    </w:p>
    <w:p w14:paraId="44933617" w14:textId="1BD1813B" w:rsidR="00FD751B" w:rsidRDefault="00FD751B" w:rsidP="00900073">
      <w:pPr>
        <w:pStyle w:val="ListParagraph"/>
        <w:numPr>
          <w:ilvl w:val="1"/>
          <w:numId w:val="24"/>
        </w:numPr>
        <w:autoSpaceDE w:val="0"/>
        <w:autoSpaceDN w:val="0"/>
        <w:adjustRightInd w:val="0"/>
        <w:spacing w:after="0" w:line="240" w:lineRule="auto"/>
        <w:rPr>
          <w:rFonts w:ascii="Arial" w:hAnsi="Arial" w:cs="Arial"/>
          <w:bCs/>
        </w:rPr>
      </w:pPr>
      <w:r>
        <w:rPr>
          <w:rFonts w:ascii="Arial" w:hAnsi="Arial" w:cs="Arial"/>
          <w:bCs/>
        </w:rPr>
        <w:t>The teacher individual allocations can be seen in appendix D below</w:t>
      </w:r>
    </w:p>
    <w:p w14:paraId="4A200DCF" w14:textId="7A3AA079" w:rsidR="007B1BE7" w:rsidRDefault="00FD751B" w:rsidP="00930C86">
      <w:pPr>
        <w:pStyle w:val="ListParagraph"/>
        <w:numPr>
          <w:ilvl w:val="1"/>
          <w:numId w:val="24"/>
        </w:numPr>
        <w:rPr>
          <w:rFonts w:ascii="Arial" w:hAnsi="Arial" w:cs="Arial"/>
          <w:bCs/>
        </w:rPr>
      </w:pPr>
      <w:r w:rsidRPr="00BA3CC4">
        <w:rPr>
          <w:rFonts w:ascii="Arial" w:hAnsi="Arial" w:cs="Arial"/>
          <w:bCs/>
        </w:rPr>
        <w:t xml:space="preserve">Melissa motioned to approve the </w:t>
      </w:r>
      <w:r w:rsidR="00BA3CC4" w:rsidRPr="00BA3CC4">
        <w:rPr>
          <w:rFonts w:ascii="Arial" w:hAnsi="Arial" w:cs="Arial"/>
          <w:bCs/>
        </w:rPr>
        <w:t xml:space="preserve">2022/2023 school year teacher funding requests </w:t>
      </w:r>
      <w:r w:rsidR="00BA3CC4">
        <w:rPr>
          <w:rFonts w:ascii="Arial" w:hAnsi="Arial" w:cs="Arial"/>
          <w:bCs/>
        </w:rPr>
        <w:t>of $34,</w:t>
      </w:r>
      <w:r w:rsidR="00612647">
        <w:rPr>
          <w:rFonts w:ascii="Arial" w:hAnsi="Arial" w:cs="Arial"/>
          <w:bCs/>
        </w:rPr>
        <w:t>590</w:t>
      </w:r>
      <w:r w:rsidR="00BA3CC4">
        <w:rPr>
          <w:rFonts w:ascii="Arial" w:hAnsi="Arial" w:cs="Arial"/>
          <w:bCs/>
        </w:rPr>
        <w:t xml:space="preserve"> based on the individual teacher allocation highlighted below in appendix D – 2</w:t>
      </w:r>
      <w:r w:rsidR="00BA3CC4" w:rsidRPr="00BA3CC4">
        <w:rPr>
          <w:rFonts w:ascii="Arial" w:hAnsi="Arial" w:cs="Arial"/>
          <w:bCs/>
          <w:vertAlign w:val="superscript"/>
        </w:rPr>
        <w:t>nd</w:t>
      </w:r>
      <w:r w:rsidR="00BA3CC4">
        <w:rPr>
          <w:rFonts w:ascii="Arial" w:hAnsi="Arial" w:cs="Arial"/>
          <w:bCs/>
        </w:rPr>
        <w:t xml:space="preserve"> Wendy – all in favour – carried </w:t>
      </w:r>
    </w:p>
    <w:p w14:paraId="362B42FC" w14:textId="77777777" w:rsidR="00630336" w:rsidRDefault="00630336" w:rsidP="00630336">
      <w:pPr>
        <w:pStyle w:val="ListParagraph"/>
        <w:ind w:left="1440"/>
        <w:rPr>
          <w:rFonts w:ascii="Arial" w:hAnsi="Arial" w:cs="Arial"/>
          <w:bCs/>
        </w:rPr>
      </w:pPr>
    </w:p>
    <w:p w14:paraId="0C1E99D7" w14:textId="4E8BC1E7" w:rsidR="00630336" w:rsidRDefault="00630336" w:rsidP="00630336">
      <w:pPr>
        <w:pStyle w:val="ListParagraph"/>
        <w:numPr>
          <w:ilvl w:val="0"/>
          <w:numId w:val="24"/>
        </w:numPr>
        <w:rPr>
          <w:rFonts w:ascii="Arial" w:hAnsi="Arial" w:cs="Arial"/>
          <w:bCs/>
        </w:rPr>
      </w:pPr>
      <w:r>
        <w:rPr>
          <w:rFonts w:ascii="Arial" w:hAnsi="Arial" w:cs="Arial"/>
          <w:bCs/>
        </w:rPr>
        <w:t xml:space="preserve">Wendy </w:t>
      </w:r>
      <w:r w:rsidR="0065495B">
        <w:rPr>
          <w:rFonts w:ascii="Arial" w:hAnsi="Arial" w:cs="Arial"/>
          <w:bCs/>
        </w:rPr>
        <w:t xml:space="preserve">and Melissa </w:t>
      </w:r>
      <w:r>
        <w:rPr>
          <w:rFonts w:ascii="Arial" w:hAnsi="Arial" w:cs="Arial"/>
          <w:bCs/>
        </w:rPr>
        <w:t xml:space="preserve">brought forward some wonderful ideas for fundraising this school year – we will discuss more as a PAC during the next meeting – </w:t>
      </w:r>
    </w:p>
    <w:p w14:paraId="5087202F" w14:textId="5AC44B72" w:rsidR="00630336" w:rsidRDefault="00630336" w:rsidP="00630336">
      <w:pPr>
        <w:pStyle w:val="ListParagraph"/>
        <w:numPr>
          <w:ilvl w:val="1"/>
          <w:numId w:val="24"/>
        </w:numPr>
        <w:rPr>
          <w:rFonts w:ascii="Arial" w:hAnsi="Arial" w:cs="Arial"/>
          <w:bCs/>
        </w:rPr>
      </w:pPr>
      <w:r>
        <w:rPr>
          <w:rFonts w:ascii="Arial" w:hAnsi="Arial" w:cs="Arial"/>
          <w:bCs/>
        </w:rPr>
        <w:t xml:space="preserve">Natures Fair </w:t>
      </w:r>
    </w:p>
    <w:p w14:paraId="378F31B3" w14:textId="4D8B8920" w:rsidR="00630336" w:rsidRDefault="0065495B" w:rsidP="00630336">
      <w:pPr>
        <w:pStyle w:val="ListParagraph"/>
        <w:numPr>
          <w:ilvl w:val="1"/>
          <w:numId w:val="24"/>
        </w:numPr>
        <w:rPr>
          <w:rFonts w:ascii="Arial" w:hAnsi="Arial" w:cs="Arial"/>
          <w:bCs/>
        </w:rPr>
      </w:pPr>
      <w:r>
        <w:rPr>
          <w:rFonts w:ascii="Arial" w:hAnsi="Arial" w:cs="Arial"/>
          <w:bCs/>
        </w:rPr>
        <w:t>2</w:t>
      </w:r>
      <w:r w:rsidRPr="0065495B">
        <w:rPr>
          <w:rFonts w:ascii="Arial" w:hAnsi="Arial" w:cs="Arial"/>
          <w:bCs/>
          <w:vertAlign w:val="superscript"/>
        </w:rPr>
        <w:t>nd</w:t>
      </w:r>
      <w:r>
        <w:rPr>
          <w:rFonts w:ascii="Arial" w:hAnsi="Arial" w:cs="Arial"/>
          <w:bCs/>
        </w:rPr>
        <w:t xml:space="preserve"> photography session </w:t>
      </w:r>
    </w:p>
    <w:p w14:paraId="7D18818A" w14:textId="0748E687" w:rsidR="0065495B" w:rsidRDefault="0065495B" w:rsidP="00630336">
      <w:pPr>
        <w:pStyle w:val="ListParagraph"/>
        <w:numPr>
          <w:ilvl w:val="1"/>
          <w:numId w:val="24"/>
        </w:numPr>
        <w:rPr>
          <w:rFonts w:ascii="Arial" w:hAnsi="Arial" w:cs="Arial"/>
          <w:bCs/>
        </w:rPr>
      </w:pPr>
      <w:r>
        <w:rPr>
          <w:rFonts w:ascii="Arial" w:hAnsi="Arial" w:cs="Arial"/>
          <w:bCs/>
        </w:rPr>
        <w:t>M&amp;M Meats</w:t>
      </w:r>
    </w:p>
    <w:p w14:paraId="12C090A4" w14:textId="77777777" w:rsidR="00C66DB7" w:rsidRDefault="00C66DB7" w:rsidP="00C66DB7">
      <w:pPr>
        <w:pStyle w:val="ListParagraph"/>
        <w:ind w:left="1440"/>
        <w:rPr>
          <w:rFonts w:ascii="Arial" w:hAnsi="Arial" w:cs="Arial"/>
          <w:bCs/>
        </w:rPr>
      </w:pPr>
    </w:p>
    <w:p w14:paraId="2C493186" w14:textId="25A3A65A" w:rsidR="00C66DB7" w:rsidRDefault="00C66DB7" w:rsidP="00C66DB7">
      <w:pPr>
        <w:pStyle w:val="ListParagraph"/>
        <w:numPr>
          <w:ilvl w:val="0"/>
          <w:numId w:val="24"/>
        </w:numPr>
        <w:rPr>
          <w:rFonts w:ascii="Arial" w:hAnsi="Arial" w:cs="Arial"/>
          <w:bCs/>
        </w:rPr>
      </w:pPr>
      <w:r>
        <w:rPr>
          <w:rFonts w:ascii="Arial" w:hAnsi="Arial" w:cs="Arial"/>
          <w:bCs/>
        </w:rPr>
        <w:t xml:space="preserve">A discussion was held on how to increase parent and guardian participation in the MBSS PAC meetings, suggestions revolved around – </w:t>
      </w:r>
    </w:p>
    <w:p w14:paraId="15A78477" w14:textId="2F882733" w:rsidR="00C66DB7" w:rsidRDefault="00C66DB7" w:rsidP="00C66DB7">
      <w:pPr>
        <w:pStyle w:val="ListParagraph"/>
        <w:numPr>
          <w:ilvl w:val="1"/>
          <w:numId w:val="24"/>
        </w:numPr>
        <w:rPr>
          <w:rFonts w:ascii="Arial" w:hAnsi="Arial" w:cs="Arial"/>
          <w:bCs/>
        </w:rPr>
      </w:pPr>
      <w:r>
        <w:rPr>
          <w:rFonts w:ascii="Arial" w:hAnsi="Arial" w:cs="Arial"/>
          <w:bCs/>
        </w:rPr>
        <w:t xml:space="preserve">Hybrid meetings of virtual and in person </w:t>
      </w:r>
    </w:p>
    <w:p w14:paraId="155490F1" w14:textId="3D7584F1" w:rsidR="00C66DB7" w:rsidRDefault="00C66DB7" w:rsidP="00C66DB7">
      <w:pPr>
        <w:pStyle w:val="ListParagraph"/>
        <w:numPr>
          <w:ilvl w:val="1"/>
          <w:numId w:val="24"/>
        </w:numPr>
        <w:rPr>
          <w:rFonts w:ascii="Arial" w:hAnsi="Arial" w:cs="Arial"/>
          <w:bCs/>
        </w:rPr>
      </w:pPr>
      <w:r>
        <w:rPr>
          <w:rFonts w:ascii="Arial" w:hAnsi="Arial" w:cs="Arial"/>
          <w:bCs/>
        </w:rPr>
        <w:t xml:space="preserve">Snacks and beverages </w:t>
      </w:r>
    </w:p>
    <w:p w14:paraId="6079E911" w14:textId="4D04237E" w:rsidR="00C66DB7" w:rsidRDefault="00C66DB7" w:rsidP="00C66DB7">
      <w:pPr>
        <w:pStyle w:val="ListParagraph"/>
        <w:numPr>
          <w:ilvl w:val="1"/>
          <w:numId w:val="24"/>
        </w:numPr>
        <w:rPr>
          <w:rFonts w:ascii="Arial" w:hAnsi="Arial" w:cs="Arial"/>
          <w:bCs/>
        </w:rPr>
      </w:pPr>
      <w:r>
        <w:rPr>
          <w:rFonts w:ascii="Arial" w:hAnsi="Arial" w:cs="Arial"/>
          <w:bCs/>
        </w:rPr>
        <w:t xml:space="preserve">Guest speakers </w:t>
      </w:r>
    </w:p>
    <w:p w14:paraId="32D26B7F" w14:textId="2538AABD" w:rsidR="00C66DB7" w:rsidRPr="00C66DB7" w:rsidRDefault="00C66DB7" w:rsidP="00C66DB7">
      <w:pPr>
        <w:ind w:left="1080"/>
        <w:rPr>
          <w:rFonts w:ascii="Arial" w:hAnsi="Arial" w:cs="Arial"/>
          <w:bCs/>
        </w:rPr>
      </w:pPr>
      <w:r w:rsidRPr="00C66DB7">
        <w:rPr>
          <w:rFonts w:ascii="Arial" w:hAnsi="Arial" w:cs="Arial"/>
          <w:bCs/>
        </w:rPr>
        <w:t xml:space="preserve">It was asked that we continue this discussion during the next PAC meeting </w:t>
      </w:r>
    </w:p>
    <w:p w14:paraId="74CFEC02" w14:textId="77777777" w:rsidR="00134CD4" w:rsidRPr="00770E53" w:rsidRDefault="00E638DE" w:rsidP="00E0071D">
      <w:pPr>
        <w:autoSpaceDE w:val="0"/>
        <w:autoSpaceDN w:val="0"/>
        <w:adjustRightInd w:val="0"/>
        <w:spacing w:after="0" w:line="240" w:lineRule="auto"/>
        <w:rPr>
          <w:rFonts w:ascii="Arial" w:hAnsi="Arial" w:cs="Arial"/>
          <w:b/>
        </w:rPr>
      </w:pPr>
      <w:r w:rsidRPr="00770E53">
        <w:rPr>
          <w:rFonts w:ascii="Arial" w:hAnsi="Arial" w:cs="Arial"/>
          <w:b/>
        </w:rPr>
        <w:t>Next meeting date</w:t>
      </w:r>
      <w:r w:rsidR="0001301D" w:rsidRPr="00770E53">
        <w:rPr>
          <w:rFonts w:ascii="Arial" w:hAnsi="Arial" w:cs="Arial"/>
          <w:b/>
        </w:rPr>
        <w:t>:</w:t>
      </w:r>
      <w:r w:rsidR="00134CD4" w:rsidRPr="00770E53">
        <w:rPr>
          <w:rFonts w:ascii="Arial" w:hAnsi="Arial" w:cs="Arial"/>
          <w:b/>
        </w:rPr>
        <w:t xml:space="preserve"> </w:t>
      </w:r>
    </w:p>
    <w:p w14:paraId="31346D64" w14:textId="77777777" w:rsidR="00134CD4" w:rsidRPr="00770E53" w:rsidRDefault="00134CD4" w:rsidP="00E0071D">
      <w:pPr>
        <w:autoSpaceDE w:val="0"/>
        <w:autoSpaceDN w:val="0"/>
        <w:adjustRightInd w:val="0"/>
        <w:spacing w:after="0" w:line="240" w:lineRule="auto"/>
        <w:rPr>
          <w:rFonts w:ascii="Arial" w:hAnsi="Arial" w:cs="Arial"/>
          <w:b/>
        </w:rPr>
      </w:pPr>
    </w:p>
    <w:p w14:paraId="4FECDA83" w14:textId="245CB783" w:rsidR="0001301D" w:rsidRPr="00770E53" w:rsidRDefault="004A048F" w:rsidP="000A7531">
      <w:pPr>
        <w:pStyle w:val="ListParagraph"/>
        <w:numPr>
          <w:ilvl w:val="0"/>
          <w:numId w:val="11"/>
        </w:numPr>
        <w:autoSpaceDE w:val="0"/>
        <w:autoSpaceDN w:val="0"/>
        <w:adjustRightInd w:val="0"/>
        <w:spacing w:after="0" w:line="240" w:lineRule="auto"/>
        <w:rPr>
          <w:rFonts w:ascii="Arial" w:hAnsi="Arial" w:cs="Arial"/>
          <w:b/>
        </w:rPr>
      </w:pPr>
      <w:r>
        <w:rPr>
          <w:rFonts w:ascii="Arial" w:hAnsi="Arial" w:cs="Arial"/>
          <w:bCs/>
        </w:rPr>
        <w:t>Nov 28th</w:t>
      </w:r>
      <w:r w:rsidR="00D30E71">
        <w:rPr>
          <w:rFonts w:ascii="Arial" w:hAnsi="Arial" w:cs="Arial"/>
          <w:bCs/>
        </w:rPr>
        <w:t xml:space="preserve"> </w:t>
      </w:r>
      <w:r w:rsidR="00483240">
        <w:rPr>
          <w:rFonts w:ascii="Arial" w:hAnsi="Arial" w:cs="Arial"/>
          <w:bCs/>
        </w:rPr>
        <w:t xml:space="preserve">2022 at 6.30pm in the MBSS library </w:t>
      </w:r>
    </w:p>
    <w:p w14:paraId="0E9ED501" w14:textId="77777777" w:rsidR="007B1BE7" w:rsidRPr="00770E53" w:rsidRDefault="007B1BE7">
      <w:pPr>
        <w:autoSpaceDE w:val="0"/>
        <w:autoSpaceDN w:val="0"/>
        <w:adjustRightInd w:val="0"/>
        <w:spacing w:after="0" w:line="240" w:lineRule="auto"/>
        <w:rPr>
          <w:rFonts w:ascii="Arial" w:hAnsi="Arial" w:cs="Arial"/>
          <w:b/>
        </w:rPr>
      </w:pPr>
    </w:p>
    <w:p w14:paraId="4C0805B3" w14:textId="77777777" w:rsidR="004A048F" w:rsidRDefault="004A048F">
      <w:pPr>
        <w:autoSpaceDE w:val="0"/>
        <w:autoSpaceDN w:val="0"/>
        <w:adjustRightInd w:val="0"/>
        <w:spacing w:after="0" w:line="240" w:lineRule="auto"/>
        <w:rPr>
          <w:rFonts w:ascii="Arial" w:hAnsi="Arial" w:cs="Arial"/>
          <w:b/>
        </w:rPr>
      </w:pPr>
    </w:p>
    <w:p w14:paraId="7E5E3F8E" w14:textId="13F8D4CA" w:rsidR="008E2457" w:rsidRDefault="00E0071D">
      <w:pPr>
        <w:autoSpaceDE w:val="0"/>
        <w:autoSpaceDN w:val="0"/>
        <w:adjustRightInd w:val="0"/>
        <w:spacing w:after="0" w:line="240" w:lineRule="auto"/>
        <w:rPr>
          <w:rFonts w:ascii="Arial" w:hAnsi="Arial" w:cs="Arial"/>
          <w:b/>
        </w:rPr>
      </w:pPr>
      <w:r w:rsidRPr="00770E53">
        <w:rPr>
          <w:rFonts w:ascii="Arial" w:hAnsi="Arial" w:cs="Arial"/>
          <w:b/>
        </w:rPr>
        <w:t xml:space="preserve">Adjourned: </w:t>
      </w:r>
      <w:r w:rsidR="004A048F">
        <w:rPr>
          <w:rFonts w:ascii="Arial" w:hAnsi="Arial" w:cs="Arial"/>
          <w:b/>
        </w:rPr>
        <w:t>8</w:t>
      </w:r>
      <w:r w:rsidR="007B5E8E">
        <w:rPr>
          <w:rFonts w:ascii="Arial" w:hAnsi="Arial" w:cs="Arial"/>
          <w:b/>
        </w:rPr>
        <w:t>.</w:t>
      </w:r>
      <w:r w:rsidR="004A048F">
        <w:rPr>
          <w:rFonts w:ascii="Arial" w:hAnsi="Arial" w:cs="Arial"/>
          <w:b/>
        </w:rPr>
        <w:t>17</w:t>
      </w:r>
      <w:r w:rsidR="007B5E8E">
        <w:rPr>
          <w:rFonts w:ascii="Arial" w:hAnsi="Arial" w:cs="Arial"/>
          <w:b/>
        </w:rPr>
        <w:t>pm</w:t>
      </w:r>
    </w:p>
    <w:p w14:paraId="0E37C019" w14:textId="77777777" w:rsidR="004177F2" w:rsidRDefault="004177F2">
      <w:pPr>
        <w:autoSpaceDE w:val="0"/>
        <w:autoSpaceDN w:val="0"/>
        <w:adjustRightInd w:val="0"/>
        <w:spacing w:after="0" w:line="240" w:lineRule="auto"/>
        <w:rPr>
          <w:rFonts w:ascii="Arial" w:hAnsi="Arial" w:cs="Arial"/>
          <w:b/>
        </w:rPr>
      </w:pPr>
    </w:p>
    <w:p w14:paraId="72A1B439" w14:textId="77777777" w:rsidR="004177F2" w:rsidRDefault="004177F2">
      <w:pPr>
        <w:autoSpaceDE w:val="0"/>
        <w:autoSpaceDN w:val="0"/>
        <w:adjustRightInd w:val="0"/>
        <w:spacing w:after="0" w:line="240" w:lineRule="auto"/>
        <w:rPr>
          <w:rFonts w:ascii="Arial" w:hAnsi="Arial" w:cs="Arial"/>
          <w:b/>
        </w:rPr>
      </w:pPr>
    </w:p>
    <w:p w14:paraId="6BB8A050" w14:textId="0BD12C6B" w:rsidR="004177F2" w:rsidRPr="0013229F" w:rsidRDefault="004177F2">
      <w:pPr>
        <w:autoSpaceDE w:val="0"/>
        <w:autoSpaceDN w:val="0"/>
        <w:adjustRightInd w:val="0"/>
        <w:spacing w:after="0" w:line="240" w:lineRule="auto"/>
        <w:rPr>
          <w:rFonts w:ascii="Arial" w:hAnsi="Arial" w:cs="Arial"/>
          <w:b/>
          <w:sz w:val="28"/>
          <w:szCs w:val="28"/>
        </w:rPr>
      </w:pPr>
      <w:r w:rsidRPr="0013229F">
        <w:rPr>
          <w:rFonts w:ascii="Arial" w:hAnsi="Arial" w:cs="Arial"/>
          <w:b/>
          <w:sz w:val="28"/>
          <w:szCs w:val="28"/>
        </w:rPr>
        <w:t>Appendix A – Administration Report</w:t>
      </w:r>
    </w:p>
    <w:p w14:paraId="5CC26F20" w14:textId="77777777" w:rsidR="0047765E" w:rsidRPr="0047765E" w:rsidRDefault="0047765E" w:rsidP="0047765E">
      <w:pPr>
        <w:autoSpaceDE w:val="0"/>
        <w:autoSpaceDN w:val="0"/>
        <w:adjustRightInd w:val="0"/>
        <w:spacing w:after="0" w:line="240" w:lineRule="auto"/>
        <w:rPr>
          <w:rFonts w:ascii="Arial" w:hAnsi="Arial" w:cs="Arial"/>
          <w:b/>
          <w:sz w:val="28"/>
          <w:szCs w:val="28"/>
        </w:rPr>
      </w:pPr>
    </w:p>
    <w:p w14:paraId="2A2E079A"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1.</w:t>
      </w:r>
      <w:r w:rsidRPr="0047765E">
        <w:rPr>
          <w:rFonts w:ascii="Arial" w:hAnsi="Arial" w:cs="Arial"/>
          <w:bCs/>
        </w:rPr>
        <w:tab/>
        <w:t xml:space="preserve">Scott Brown, one of our Vice Principals, is in the process of having his evaluation done. It started last year, but we had no parent responses in the survey from last June. We would like to have some parents respond to a survey that will be sent out soon. </w:t>
      </w:r>
    </w:p>
    <w:p w14:paraId="42E664C7" w14:textId="77777777" w:rsidR="0047765E" w:rsidRPr="0047765E" w:rsidRDefault="0047765E" w:rsidP="0047765E">
      <w:pPr>
        <w:autoSpaceDE w:val="0"/>
        <w:autoSpaceDN w:val="0"/>
        <w:adjustRightInd w:val="0"/>
        <w:spacing w:after="0" w:line="240" w:lineRule="auto"/>
        <w:rPr>
          <w:rFonts w:ascii="Arial" w:hAnsi="Arial" w:cs="Arial"/>
          <w:bCs/>
        </w:rPr>
      </w:pPr>
    </w:p>
    <w:p w14:paraId="1BB50B39"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2.</w:t>
      </w:r>
      <w:r w:rsidRPr="0047765E">
        <w:rPr>
          <w:rFonts w:ascii="Arial" w:hAnsi="Arial" w:cs="Arial"/>
          <w:bCs/>
        </w:rPr>
        <w:tab/>
        <w:t xml:space="preserve">COVID is still in our school. We do still have a few cases within our staff and have had a </w:t>
      </w:r>
      <w:proofErr w:type="gramStart"/>
      <w:r w:rsidRPr="0047765E">
        <w:rPr>
          <w:rFonts w:ascii="Arial" w:hAnsi="Arial" w:cs="Arial"/>
          <w:bCs/>
        </w:rPr>
        <w:t>small number</w:t>
      </w:r>
      <w:proofErr w:type="gramEnd"/>
      <w:r w:rsidRPr="0047765E">
        <w:rPr>
          <w:rFonts w:ascii="Arial" w:hAnsi="Arial" w:cs="Arial"/>
          <w:bCs/>
        </w:rPr>
        <w:t xml:space="preserve"> cases reported by parents of students, as well. However, reported cases have been relatively mild, compared to earlier cases. </w:t>
      </w:r>
    </w:p>
    <w:p w14:paraId="0B7C56E3" w14:textId="77777777" w:rsidR="0047765E" w:rsidRPr="0047765E" w:rsidRDefault="0047765E" w:rsidP="0047765E">
      <w:pPr>
        <w:autoSpaceDE w:val="0"/>
        <w:autoSpaceDN w:val="0"/>
        <w:adjustRightInd w:val="0"/>
        <w:spacing w:after="0" w:line="240" w:lineRule="auto"/>
        <w:rPr>
          <w:rFonts w:ascii="Arial" w:hAnsi="Arial" w:cs="Arial"/>
          <w:bCs/>
        </w:rPr>
      </w:pPr>
    </w:p>
    <w:p w14:paraId="3C1DF963"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lastRenderedPageBreak/>
        <w:t>3.</w:t>
      </w:r>
      <w:r w:rsidRPr="0047765E">
        <w:rPr>
          <w:rFonts w:ascii="Arial" w:hAnsi="Arial" w:cs="Arial"/>
          <w:bCs/>
        </w:rPr>
        <w:tab/>
        <w:t xml:space="preserve">Our office has been running 'short-handed' recently. We have had Admin off (right now, Ms. Owens will be off for the next 6 weeks), are short one clerical position, and have had our Accounts Clerk break her arm. </w:t>
      </w:r>
    </w:p>
    <w:p w14:paraId="64F52A46" w14:textId="77777777" w:rsidR="0047765E" w:rsidRPr="0047765E" w:rsidRDefault="0047765E" w:rsidP="0047765E">
      <w:pPr>
        <w:autoSpaceDE w:val="0"/>
        <w:autoSpaceDN w:val="0"/>
        <w:adjustRightInd w:val="0"/>
        <w:spacing w:after="0" w:line="240" w:lineRule="auto"/>
        <w:rPr>
          <w:rFonts w:ascii="Arial" w:hAnsi="Arial" w:cs="Arial"/>
          <w:bCs/>
        </w:rPr>
      </w:pPr>
    </w:p>
    <w:p w14:paraId="2C639B12"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4.</w:t>
      </w:r>
      <w:r w:rsidRPr="0047765E">
        <w:rPr>
          <w:rFonts w:ascii="Arial" w:hAnsi="Arial" w:cs="Arial"/>
          <w:bCs/>
        </w:rPr>
        <w:tab/>
        <w:t xml:space="preserve">We have had Mya </w:t>
      </w:r>
      <w:proofErr w:type="spellStart"/>
      <w:r w:rsidRPr="0047765E">
        <w:rPr>
          <w:rFonts w:ascii="Arial" w:hAnsi="Arial" w:cs="Arial"/>
          <w:bCs/>
        </w:rPr>
        <w:t>Ghostkeeper</w:t>
      </w:r>
      <w:proofErr w:type="spellEnd"/>
      <w:r w:rsidRPr="0047765E">
        <w:rPr>
          <w:rFonts w:ascii="Arial" w:hAnsi="Arial" w:cs="Arial"/>
          <w:bCs/>
        </w:rPr>
        <w:t xml:space="preserve"> and </w:t>
      </w:r>
      <w:proofErr w:type="spellStart"/>
      <w:r w:rsidRPr="0047765E">
        <w:rPr>
          <w:rFonts w:ascii="Arial" w:hAnsi="Arial" w:cs="Arial"/>
          <w:bCs/>
        </w:rPr>
        <w:t>Rowyn</w:t>
      </w:r>
      <w:proofErr w:type="spellEnd"/>
      <w:r w:rsidRPr="0047765E">
        <w:rPr>
          <w:rFonts w:ascii="Arial" w:hAnsi="Arial" w:cs="Arial"/>
          <w:bCs/>
        </w:rPr>
        <w:t xml:space="preserve"> Tobin, 2 of our Indigenous students, had the opportunity to have a 'Question and Answer' period, via ZOOM, with the </w:t>
      </w:r>
      <w:proofErr w:type="spellStart"/>
      <w:r w:rsidRPr="0047765E">
        <w:rPr>
          <w:rFonts w:ascii="Arial" w:hAnsi="Arial" w:cs="Arial"/>
          <w:bCs/>
        </w:rPr>
        <w:t>Honourable</w:t>
      </w:r>
      <w:proofErr w:type="spellEnd"/>
      <w:r w:rsidRPr="0047765E">
        <w:rPr>
          <w:rFonts w:ascii="Arial" w:hAnsi="Arial" w:cs="Arial"/>
          <w:bCs/>
        </w:rPr>
        <w:t xml:space="preserve"> Murray Sinclair, the former Chair of Canada's Truth &amp; Reconciliation Commission. (He has been selected to be the latest inductee to Mount </w:t>
      </w:r>
      <w:proofErr w:type="spellStart"/>
      <w:r w:rsidRPr="0047765E">
        <w:rPr>
          <w:rFonts w:ascii="Arial" w:hAnsi="Arial" w:cs="Arial"/>
          <w:bCs/>
        </w:rPr>
        <w:t>Boucherie's</w:t>
      </w:r>
      <w:proofErr w:type="spellEnd"/>
      <w:r w:rsidRPr="0047765E">
        <w:rPr>
          <w:rFonts w:ascii="Arial" w:hAnsi="Arial" w:cs="Arial"/>
          <w:bCs/>
        </w:rPr>
        <w:t xml:space="preserve"> "Hallway of </w:t>
      </w:r>
      <w:proofErr w:type="spellStart"/>
      <w:r w:rsidRPr="0047765E">
        <w:rPr>
          <w:rFonts w:ascii="Arial" w:hAnsi="Arial" w:cs="Arial"/>
          <w:bCs/>
        </w:rPr>
        <w:t>Heroes."Also</w:t>
      </w:r>
      <w:proofErr w:type="spellEnd"/>
      <w:r w:rsidRPr="0047765E">
        <w:rPr>
          <w:rFonts w:ascii="Arial" w:hAnsi="Arial" w:cs="Arial"/>
          <w:bCs/>
        </w:rPr>
        <w:t xml:space="preserve"> in attendance, were Scott Sieben, Principal of MBSS, Central Okanagan Public </w:t>
      </w:r>
      <w:proofErr w:type="spellStart"/>
      <w:r w:rsidRPr="0047765E">
        <w:rPr>
          <w:rFonts w:ascii="Arial" w:hAnsi="Arial" w:cs="Arial"/>
          <w:bCs/>
        </w:rPr>
        <w:t>School's</w:t>
      </w:r>
      <w:proofErr w:type="spellEnd"/>
      <w:r w:rsidRPr="0047765E">
        <w:rPr>
          <w:rFonts w:ascii="Arial" w:hAnsi="Arial" w:cs="Arial"/>
          <w:bCs/>
        </w:rPr>
        <w:t xml:space="preserve"> Superintendent Kevin </w:t>
      </w:r>
      <w:proofErr w:type="spellStart"/>
      <w:r w:rsidRPr="0047765E">
        <w:rPr>
          <w:rFonts w:ascii="Arial" w:hAnsi="Arial" w:cs="Arial"/>
          <w:bCs/>
        </w:rPr>
        <w:t>Kaardal</w:t>
      </w:r>
      <w:proofErr w:type="spellEnd"/>
      <w:r w:rsidRPr="0047765E">
        <w:rPr>
          <w:rFonts w:ascii="Arial" w:hAnsi="Arial" w:cs="Arial"/>
          <w:bCs/>
        </w:rPr>
        <w:t xml:space="preserve"> and Deputy Superintendent Terry Beaudry, and Jordan Coble, </w:t>
      </w:r>
      <w:proofErr w:type="spellStart"/>
      <w:r w:rsidRPr="0047765E">
        <w:rPr>
          <w:rFonts w:ascii="Arial" w:hAnsi="Arial" w:cs="Arial"/>
          <w:bCs/>
        </w:rPr>
        <w:t>councillor</w:t>
      </w:r>
      <w:proofErr w:type="spellEnd"/>
      <w:r w:rsidRPr="0047765E">
        <w:rPr>
          <w:rFonts w:ascii="Arial" w:hAnsi="Arial" w:cs="Arial"/>
          <w:bCs/>
        </w:rPr>
        <w:t xml:space="preserve"> for the Westbank First Nation. </w:t>
      </w:r>
    </w:p>
    <w:p w14:paraId="0440BAA3" w14:textId="77777777" w:rsidR="0047765E" w:rsidRPr="0047765E" w:rsidRDefault="0047765E" w:rsidP="0047765E">
      <w:pPr>
        <w:autoSpaceDE w:val="0"/>
        <w:autoSpaceDN w:val="0"/>
        <w:adjustRightInd w:val="0"/>
        <w:spacing w:after="0" w:line="240" w:lineRule="auto"/>
        <w:rPr>
          <w:rFonts w:ascii="Arial" w:hAnsi="Arial" w:cs="Arial"/>
          <w:bCs/>
        </w:rPr>
      </w:pPr>
    </w:p>
    <w:p w14:paraId="4244C26D"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5.</w:t>
      </w:r>
      <w:r w:rsidRPr="0047765E">
        <w:rPr>
          <w:rFonts w:ascii="Arial" w:hAnsi="Arial" w:cs="Arial"/>
          <w:bCs/>
        </w:rPr>
        <w:tab/>
        <w:t>Our Leadership classes continue to host events and plan activities to build school spirit for our school community.</w:t>
      </w:r>
    </w:p>
    <w:p w14:paraId="62E3A6D0" w14:textId="77777777" w:rsidR="0047765E" w:rsidRPr="0047765E" w:rsidRDefault="0047765E" w:rsidP="0047765E">
      <w:pPr>
        <w:autoSpaceDE w:val="0"/>
        <w:autoSpaceDN w:val="0"/>
        <w:adjustRightInd w:val="0"/>
        <w:spacing w:after="0" w:line="240" w:lineRule="auto"/>
        <w:rPr>
          <w:rFonts w:ascii="Arial" w:hAnsi="Arial" w:cs="Arial"/>
          <w:bCs/>
        </w:rPr>
      </w:pPr>
    </w:p>
    <w:p w14:paraId="528363E3"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6.</w:t>
      </w:r>
      <w:r w:rsidRPr="0047765E">
        <w:rPr>
          <w:rFonts w:ascii="Arial" w:hAnsi="Arial" w:cs="Arial"/>
          <w:bCs/>
        </w:rPr>
        <w:tab/>
        <w:t>Recently, Grads have been given a survey in regards to Grad events.</w:t>
      </w:r>
    </w:p>
    <w:p w14:paraId="159BCBA4" w14:textId="77777777" w:rsidR="0047765E" w:rsidRPr="0047765E" w:rsidRDefault="0047765E" w:rsidP="0047765E">
      <w:pPr>
        <w:autoSpaceDE w:val="0"/>
        <w:autoSpaceDN w:val="0"/>
        <w:adjustRightInd w:val="0"/>
        <w:spacing w:after="0" w:line="240" w:lineRule="auto"/>
        <w:rPr>
          <w:rFonts w:ascii="Arial" w:hAnsi="Arial" w:cs="Arial"/>
          <w:bCs/>
        </w:rPr>
      </w:pPr>
    </w:p>
    <w:p w14:paraId="14E013B2"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7.</w:t>
      </w:r>
      <w:r w:rsidRPr="0047765E">
        <w:rPr>
          <w:rFonts w:ascii="Arial" w:hAnsi="Arial" w:cs="Arial"/>
          <w:bCs/>
        </w:rPr>
        <w:tab/>
        <w:t xml:space="preserve">Ministry of Education Literacy &amp; Numeracy Assessments will be held next week           </w:t>
      </w:r>
      <w:proofErr w:type="gramStart"/>
      <w:r w:rsidRPr="0047765E">
        <w:rPr>
          <w:rFonts w:ascii="Arial" w:hAnsi="Arial" w:cs="Arial"/>
          <w:bCs/>
        </w:rPr>
        <w:t xml:space="preserve">   (</w:t>
      </w:r>
      <w:proofErr w:type="gramEnd"/>
      <w:r w:rsidRPr="0047765E">
        <w:rPr>
          <w:rFonts w:ascii="Arial" w:hAnsi="Arial" w:cs="Arial"/>
          <w:bCs/>
        </w:rPr>
        <w:t>Oct. 31st - Nov. 4th )</w:t>
      </w:r>
    </w:p>
    <w:p w14:paraId="73604138" w14:textId="77777777" w:rsidR="0047765E" w:rsidRPr="0047765E" w:rsidRDefault="0047765E" w:rsidP="0047765E">
      <w:pPr>
        <w:autoSpaceDE w:val="0"/>
        <w:autoSpaceDN w:val="0"/>
        <w:adjustRightInd w:val="0"/>
        <w:spacing w:after="0" w:line="240" w:lineRule="auto"/>
        <w:rPr>
          <w:rFonts w:ascii="Arial" w:hAnsi="Arial" w:cs="Arial"/>
          <w:bCs/>
        </w:rPr>
      </w:pPr>
    </w:p>
    <w:p w14:paraId="4EB2EBF7"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8.</w:t>
      </w:r>
      <w:r w:rsidRPr="0047765E">
        <w:rPr>
          <w:rFonts w:ascii="Arial" w:hAnsi="Arial" w:cs="Arial"/>
          <w:bCs/>
        </w:rPr>
        <w:tab/>
        <w:t>Athletics and Extra-Curricular activities are still on! Presently, we have Football, Volleyball, Cross Country, Boys Soccer, and Field Hockey. Drama has been holding auditions. The Band are preparing to play in Festivals etc., and some clubs have started.</w:t>
      </w:r>
    </w:p>
    <w:p w14:paraId="41134EDA" w14:textId="77777777" w:rsidR="0047765E" w:rsidRPr="0047765E" w:rsidRDefault="0047765E" w:rsidP="0047765E">
      <w:pPr>
        <w:autoSpaceDE w:val="0"/>
        <w:autoSpaceDN w:val="0"/>
        <w:adjustRightInd w:val="0"/>
        <w:spacing w:after="0" w:line="240" w:lineRule="auto"/>
        <w:rPr>
          <w:rFonts w:ascii="Arial" w:hAnsi="Arial" w:cs="Arial"/>
          <w:bCs/>
        </w:rPr>
      </w:pPr>
    </w:p>
    <w:p w14:paraId="1CC4DF28" w14:textId="77777777" w:rsidR="0047765E" w:rsidRPr="0047765E" w:rsidRDefault="0047765E" w:rsidP="0047765E">
      <w:pPr>
        <w:autoSpaceDE w:val="0"/>
        <w:autoSpaceDN w:val="0"/>
        <w:adjustRightInd w:val="0"/>
        <w:spacing w:after="0" w:line="240" w:lineRule="auto"/>
        <w:rPr>
          <w:rFonts w:ascii="Arial" w:hAnsi="Arial" w:cs="Arial"/>
          <w:bCs/>
        </w:rPr>
      </w:pPr>
      <w:r w:rsidRPr="0047765E">
        <w:rPr>
          <w:rFonts w:ascii="Arial" w:hAnsi="Arial" w:cs="Arial"/>
          <w:bCs/>
        </w:rPr>
        <w:t>9.</w:t>
      </w:r>
      <w:r w:rsidRPr="0047765E">
        <w:rPr>
          <w:rFonts w:ascii="Arial" w:hAnsi="Arial" w:cs="Arial"/>
          <w:bCs/>
        </w:rPr>
        <w:tab/>
        <w:t xml:space="preserve">Student Affordability Fund – on Friday, our School District sent out a memo in regards to the Student Affordability Fund. Parents must fill out the form through a link in the email memo. However, many items that are listed may not be approved by Mount Boucherie. </w:t>
      </w:r>
    </w:p>
    <w:p w14:paraId="7EBC2096" w14:textId="3DD9764C" w:rsidR="004177F2" w:rsidRPr="0047765E" w:rsidRDefault="004177F2">
      <w:pPr>
        <w:autoSpaceDE w:val="0"/>
        <w:autoSpaceDN w:val="0"/>
        <w:adjustRightInd w:val="0"/>
        <w:spacing w:after="0" w:line="240" w:lineRule="auto"/>
        <w:rPr>
          <w:rFonts w:ascii="Arial" w:hAnsi="Arial" w:cs="Arial"/>
          <w:bCs/>
        </w:rPr>
      </w:pPr>
    </w:p>
    <w:p w14:paraId="5A9C09FD" w14:textId="77777777" w:rsidR="0047765E" w:rsidRPr="0047765E" w:rsidRDefault="0047765E">
      <w:pPr>
        <w:autoSpaceDE w:val="0"/>
        <w:autoSpaceDN w:val="0"/>
        <w:adjustRightInd w:val="0"/>
        <w:spacing w:after="0" w:line="240" w:lineRule="auto"/>
        <w:rPr>
          <w:rFonts w:ascii="Arial" w:hAnsi="Arial" w:cs="Arial"/>
          <w:bCs/>
        </w:rPr>
      </w:pPr>
    </w:p>
    <w:p w14:paraId="562604B2" w14:textId="77777777" w:rsidR="0047765E" w:rsidRDefault="0047765E" w:rsidP="00360601">
      <w:pPr>
        <w:autoSpaceDE w:val="0"/>
        <w:autoSpaceDN w:val="0"/>
        <w:adjustRightInd w:val="0"/>
        <w:spacing w:after="0" w:line="240" w:lineRule="auto"/>
        <w:rPr>
          <w:rFonts w:ascii="Arial" w:hAnsi="Arial" w:cs="Arial"/>
          <w:b/>
          <w:sz w:val="28"/>
          <w:szCs w:val="28"/>
        </w:rPr>
      </w:pPr>
    </w:p>
    <w:p w14:paraId="0604E5DC" w14:textId="77777777" w:rsidR="0047765E" w:rsidRDefault="0047765E" w:rsidP="00360601">
      <w:pPr>
        <w:autoSpaceDE w:val="0"/>
        <w:autoSpaceDN w:val="0"/>
        <w:adjustRightInd w:val="0"/>
        <w:spacing w:after="0" w:line="240" w:lineRule="auto"/>
        <w:rPr>
          <w:rFonts w:ascii="Arial" w:hAnsi="Arial" w:cs="Arial"/>
          <w:b/>
          <w:sz w:val="28"/>
          <w:szCs w:val="28"/>
        </w:rPr>
      </w:pPr>
    </w:p>
    <w:p w14:paraId="744BA33B" w14:textId="77777777" w:rsidR="0047765E" w:rsidRDefault="0047765E" w:rsidP="00360601">
      <w:pPr>
        <w:autoSpaceDE w:val="0"/>
        <w:autoSpaceDN w:val="0"/>
        <w:adjustRightInd w:val="0"/>
        <w:spacing w:after="0" w:line="240" w:lineRule="auto"/>
        <w:rPr>
          <w:rFonts w:ascii="Arial" w:hAnsi="Arial" w:cs="Arial"/>
          <w:b/>
          <w:sz w:val="28"/>
          <w:szCs w:val="28"/>
        </w:rPr>
      </w:pPr>
    </w:p>
    <w:p w14:paraId="7439AF10" w14:textId="77777777" w:rsidR="0047765E" w:rsidRDefault="0047765E" w:rsidP="00360601">
      <w:pPr>
        <w:autoSpaceDE w:val="0"/>
        <w:autoSpaceDN w:val="0"/>
        <w:adjustRightInd w:val="0"/>
        <w:spacing w:after="0" w:line="240" w:lineRule="auto"/>
        <w:rPr>
          <w:rFonts w:ascii="Arial" w:hAnsi="Arial" w:cs="Arial"/>
          <w:b/>
          <w:sz w:val="28"/>
          <w:szCs w:val="28"/>
        </w:rPr>
      </w:pPr>
    </w:p>
    <w:p w14:paraId="2229F60F" w14:textId="77777777" w:rsidR="0047765E" w:rsidRDefault="0047765E" w:rsidP="00360601">
      <w:pPr>
        <w:autoSpaceDE w:val="0"/>
        <w:autoSpaceDN w:val="0"/>
        <w:adjustRightInd w:val="0"/>
        <w:spacing w:after="0" w:line="240" w:lineRule="auto"/>
        <w:rPr>
          <w:rFonts w:ascii="Arial" w:hAnsi="Arial" w:cs="Arial"/>
          <w:b/>
          <w:sz w:val="28"/>
          <w:szCs w:val="28"/>
        </w:rPr>
      </w:pPr>
    </w:p>
    <w:p w14:paraId="0413CC7B" w14:textId="77777777" w:rsidR="0047765E" w:rsidRDefault="0047765E" w:rsidP="00360601">
      <w:pPr>
        <w:autoSpaceDE w:val="0"/>
        <w:autoSpaceDN w:val="0"/>
        <w:adjustRightInd w:val="0"/>
        <w:spacing w:after="0" w:line="240" w:lineRule="auto"/>
        <w:rPr>
          <w:rFonts w:ascii="Arial" w:hAnsi="Arial" w:cs="Arial"/>
          <w:b/>
          <w:sz w:val="28"/>
          <w:szCs w:val="28"/>
        </w:rPr>
      </w:pPr>
    </w:p>
    <w:p w14:paraId="1BE2C20F" w14:textId="77777777" w:rsidR="0047765E" w:rsidRDefault="0047765E" w:rsidP="00360601">
      <w:pPr>
        <w:autoSpaceDE w:val="0"/>
        <w:autoSpaceDN w:val="0"/>
        <w:adjustRightInd w:val="0"/>
        <w:spacing w:after="0" w:line="240" w:lineRule="auto"/>
        <w:rPr>
          <w:rFonts w:ascii="Arial" w:hAnsi="Arial" w:cs="Arial"/>
          <w:b/>
          <w:sz w:val="28"/>
          <w:szCs w:val="28"/>
        </w:rPr>
      </w:pPr>
    </w:p>
    <w:p w14:paraId="339DB3F8" w14:textId="77777777" w:rsidR="0047765E" w:rsidRDefault="0047765E" w:rsidP="00360601">
      <w:pPr>
        <w:autoSpaceDE w:val="0"/>
        <w:autoSpaceDN w:val="0"/>
        <w:adjustRightInd w:val="0"/>
        <w:spacing w:after="0" w:line="240" w:lineRule="auto"/>
        <w:rPr>
          <w:rFonts w:ascii="Arial" w:hAnsi="Arial" w:cs="Arial"/>
          <w:b/>
          <w:sz w:val="28"/>
          <w:szCs w:val="28"/>
        </w:rPr>
      </w:pPr>
    </w:p>
    <w:p w14:paraId="68B530C8" w14:textId="77777777" w:rsidR="0047765E" w:rsidRDefault="0047765E" w:rsidP="00360601">
      <w:pPr>
        <w:autoSpaceDE w:val="0"/>
        <w:autoSpaceDN w:val="0"/>
        <w:adjustRightInd w:val="0"/>
        <w:spacing w:after="0" w:line="240" w:lineRule="auto"/>
        <w:rPr>
          <w:rFonts w:ascii="Arial" w:hAnsi="Arial" w:cs="Arial"/>
          <w:b/>
          <w:sz w:val="28"/>
          <w:szCs w:val="28"/>
        </w:rPr>
      </w:pPr>
    </w:p>
    <w:p w14:paraId="20A96702" w14:textId="77777777" w:rsidR="0047765E" w:rsidRDefault="0047765E" w:rsidP="00360601">
      <w:pPr>
        <w:autoSpaceDE w:val="0"/>
        <w:autoSpaceDN w:val="0"/>
        <w:adjustRightInd w:val="0"/>
        <w:spacing w:after="0" w:line="240" w:lineRule="auto"/>
        <w:rPr>
          <w:rFonts w:ascii="Arial" w:hAnsi="Arial" w:cs="Arial"/>
          <w:b/>
          <w:sz w:val="28"/>
          <w:szCs w:val="28"/>
        </w:rPr>
      </w:pPr>
    </w:p>
    <w:p w14:paraId="6DE2C427" w14:textId="77777777" w:rsidR="0047765E" w:rsidRDefault="0047765E" w:rsidP="00360601">
      <w:pPr>
        <w:autoSpaceDE w:val="0"/>
        <w:autoSpaceDN w:val="0"/>
        <w:adjustRightInd w:val="0"/>
        <w:spacing w:after="0" w:line="240" w:lineRule="auto"/>
        <w:rPr>
          <w:rFonts w:ascii="Arial" w:hAnsi="Arial" w:cs="Arial"/>
          <w:b/>
          <w:sz w:val="28"/>
          <w:szCs w:val="28"/>
        </w:rPr>
      </w:pPr>
    </w:p>
    <w:p w14:paraId="2825A878" w14:textId="77777777" w:rsidR="0047765E" w:rsidRDefault="0047765E" w:rsidP="00360601">
      <w:pPr>
        <w:autoSpaceDE w:val="0"/>
        <w:autoSpaceDN w:val="0"/>
        <w:adjustRightInd w:val="0"/>
        <w:spacing w:after="0" w:line="240" w:lineRule="auto"/>
        <w:rPr>
          <w:rFonts w:ascii="Arial" w:hAnsi="Arial" w:cs="Arial"/>
          <w:b/>
          <w:sz w:val="28"/>
          <w:szCs w:val="28"/>
        </w:rPr>
      </w:pPr>
    </w:p>
    <w:p w14:paraId="2FF885FE" w14:textId="77777777" w:rsidR="0047765E" w:rsidRDefault="0047765E" w:rsidP="00360601">
      <w:pPr>
        <w:autoSpaceDE w:val="0"/>
        <w:autoSpaceDN w:val="0"/>
        <w:adjustRightInd w:val="0"/>
        <w:spacing w:after="0" w:line="240" w:lineRule="auto"/>
        <w:rPr>
          <w:rFonts w:ascii="Arial" w:hAnsi="Arial" w:cs="Arial"/>
          <w:b/>
          <w:sz w:val="28"/>
          <w:szCs w:val="28"/>
        </w:rPr>
      </w:pPr>
    </w:p>
    <w:p w14:paraId="6AD9F67D" w14:textId="77777777" w:rsidR="0047765E" w:rsidRDefault="0047765E" w:rsidP="00360601">
      <w:pPr>
        <w:autoSpaceDE w:val="0"/>
        <w:autoSpaceDN w:val="0"/>
        <w:adjustRightInd w:val="0"/>
        <w:spacing w:after="0" w:line="240" w:lineRule="auto"/>
        <w:rPr>
          <w:rFonts w:ascii="Arial" w:hAnsi="Arial" w:cs="Arial"/>
          <w:b/>
          <w:sz w:val="28"/>
          <w:szCs w:val="28"/>
        </w:rPr>
      </w:pPr>
    </w:p>
    <w:p w14:paraId="03A67F60" w14:textId="77777777" w:rsidR="0047765E" w:rsidRDefault="0047765E" w:rsidP="00360601">
      <w:pPr>
        <w:autoSpaceDE w:val="0"/>
        <w:autoSpaceDN w:val="0"/>
        <w:adjustRightInd w:val="0"/>
        <w:spacing w:after="0" w:line="240" w:lineRule="auto"/>
        <w:rPr>
          <w:rFonts w:ascii="Arial" w:hAnsi="Arial" w:cs="Arial"/>
          <w:b/>
          <w:sz w:val="28"/>
          <w:szCs w:val="28"/>
        </w:rPr>
      </w:pPr>
    </w:p>
    <w:p w14:paraId="026D31FC" w14:textId="77777777" w:rsidR="0047765E" w:rsidRDefault="0047765E" w:rsidP="00360601">
      <w:pPr>
        <w:autoSpaceDE w:val="0"/>
        <w:autoSpaceDN w:val="0"/>
        <w:adjustRightInd w:val="0"/>
        <w:spacing w:after="0" w:line="240" w:lineRule="auto"/>
        <w:rPr>
          <w:rFonts w:ascii="Arial" w:hAnsi="Arial" w:cs="Arial"/>
          <w:b/>
          <w:sz w:val="28"/>
          <w:szCs w:val="28"/>
        </w:rPr>
      </w:pPr>
    </w:p>
    <w:p w14:paraId="0EB04373" w14:textId="77777777" w:rsidR="0047765E" w:rsidRDefault="0047765E" w:rsidP="00360601">
      <w:pPr>
        <w:autoSpaceDE w:val="0"/>
        <w:autoSpaceDN w:val="0"/>
        <w:adjustRightInd w:val="0"/>
        <w:spacing w:after="0" w:line="240" w:lineRule="auto"/>
        <w:rPr>
          <w:rFonts w:ascii="Arial" w:hAnsi="Arial" w:cs="Arial"/>
          <w:b/>
          <w:sz w:val="28"/>
          <w:szCs w:val="28"/>
        </w:rPr>
      </w:pPr>
    </w:p>
    <w:p w14:paraId="70ACF10F" w14:textId="322348E5" w:rsidR="008F53FD" w:rsidRDefault="00360601" w:rsidP="00360601">
      <w:pPr>
        <w:autoSpaceDE w:val="0"/>
        <w:autoSpaceDN w:val="0"/>
        <w:adjustRightInd w:val="0"/>
        <w:spacing w:after="0" w:line="240" w:lineRule="auto"/>
        <w:rPr>
          <w:rFonts w:ascii="Arial" w:hAnsi="Arial" w:cs="Arial"/>
          <w:b/>
          <w:sz w:val="28"/>
          <w:szCs w:val="28"/>
        </w:rPr>
      </w:pPr>
      <w:r w:rsidRPr="0013229F">
        <w:rPr>
          <w:rFonts w:ascii="Arial" w:hAnsi="Arial" w:cs="Arial"/>
          <w:b/>
          <w:sz w:val="28"/>
          <w:szCs w:val="28"/>
        </w:rPr>
        <w:lastRenderedPageBreak/>
        <w:t>Appendix B – Treasurer report</w:t>
      </w:r>
    </w:p>
    <w:p w14:paraId="0A14633C" w14:textId="4B2FB948" w:rsidR="005A7292" w:rsidRDefault="005A7292" w:rsidP="00360601">
      <w:pPr>
        <w:autoSpaceDE w:val="0"/>
        <w:autoSpaceDN w:val="0"/>
        <w:adjustRightInd w:val="0"/>
        <w:spacing w:after="0" w:line="240" w:lineRule="auto"/>
        <w:rPr>
          <w:rFonts w:ascii="Arial" w:hAnsi="Arial" w:cs="Arial"/>
          <w:b/>
          <w:sz w:val="28"/>
          <w:szCs w:val="28"/>
        </w:rPr>
      </w:pPr>
    </w:p>
    <w:p w14:paraId="00E3D9C0" w14:textId="491FB5E3" w:rsidR="005A7292" w:rsidRPr="0013229F" w:rsidRDefault="0014043A" w:rsidP="00360601">
      <w:pPr>
        <w:autoSpaceDE w:val="0"/>
        <w:autoSpaceDN w:val="0"/>
        <w:adjustRightInd w:val="0"/>
        <w:spacing w:after="0" w:line="240" w:lineRule="auto"/>
        <w:rPr>
          <w:rFonts w:ascii="Arial" w:hAnsi="Arial" w:cs="Arial"/>
          <w:b/>
          <w:sz w:val="28"/>
          <w:szCs w:val="28"/>
        </w:rPr>
      </w:pPr>
      <w:r>
        <w:rPr>
          <w:noProof/>
        </w:rPr>
        <w:drawing>
          <wp:inline distT="0" distB="0" distL="0" distR="0" wp14:anchorId="6091B183" wp14:editId="39BC2E0B">
            <wp:extent cx="5943600" cy="406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066540"/>
                    </a:xfrm>
                    <a:prstGeom prst="rect">
                      <a:avLst/>
                    </a:prstGeom>
                  </pic:spPr>
                </pic:pic>
              </a:graphicData>
            </a:graphic>
          </wp:inline>
        </w:drawing>
      </w:r>
    </w:p>
    <w:p w14:paraId="26A36125" w14:textId="77777777" w:rsidR="008F53FD" w:rsidRPr="0013229F" w:rsidRDefault="008F53FD" w:rsidP="00360601">
      <w:pPr>
        <w:autoSpaceDE w:val="0"/>
        <w:autoSpaceDN w:val="0"/>
        <w:adjustRightInd w:val="0"/>
        <w:spacing w:after="0" w:line="240" w:lineRule="auto"/>
        <w:rPr>
          <w:rFonts w:ascii="Arial" w:hAnsi="Arial" w:cs="Arial"/>
          <w:b/>
          <w:sz w:val="28"/>
          <w:szCs w:val="28"/>
        </w:rPr>
      </w:pPr>
    </w:p>
    <w:p w14:paraId="6C0914BE" w14:textId="2DF9414B" w:rsidR="008F53FD" w:rsidRPr="0013229F" w:rsidRDefault="00360601" w:rsidP="00360601">
      <w:pPr>
        <w:autoSpaceDE w:val="0"/>
        <w:autoSpaceDN w:val="0"/>
        <w:adjustRightInd w:val="0"/>
        <w:spacing w:after="0" w:line="240" w:lineRule="auto"/>
        <w:rPr>
          <w:rFonts w:ascii="Arial" w:hAnsi="Arial" w:cs="Arial"/>
          <w:b/>
          <w:sz w:val="28"/>
          <w:szCs w:val="28"/>
        </w:rPr>
      </w:pPr>
      <w:r w:rsidRPr="0013229F">
        <w:rPr>
          <w:rFonts w:ascii="Arial" w:hAnsi="Arial" w:cs="Arial"/>
          <w:b/>
          <w:sz w:val="28"/>
          <w:szCs w:val="28"/>
        </w:rPr>
        <w:t xml:space="preserve"> </w:t>
      </w:r>
    </w:p>
    <w:p w14:paraId="3A9A4C34" w14:textId="2E62F950" w:rsidR="004177F2" w:rsidRPr="0013229F" w:rsidRDefault="004177F2">
      <w:pPr>
        <w:autoSpaceDE w:val="0"/>
        <w:autoSpaceDN w:val="0"/>
        <w:adjustRightInd w:val="0"/>
        <w:spacing w:after="0" w:line="240" w:lineRule="auto"/>
        <w:rPr>
          <w:rFonts w:ascii="Arial" w:hAnsi="Arial" w:cs="Arial"/>
          <w:b/>
          <w:sz w:val="28"/>
          <w:szCs w:val="28"/>
        </w:rPr>
      </w:pPr>
      <w:r w:rsidRPr="0013229F">
        <w:rPr>
          <w:rFonts w:ascii="Arial" w:hAnsi="Arial" w:cs="Arial"/>
          <w:b/>
          <w:sz w:val="28"/>
          <w:szCs w:val="28"/>
        </w:rPr>
        <w:t xml:space="preserve">Appendix </w:t>
      </w:r>
      <w:r w:rsidR="00360601" w:rsidRPr="0013229F">
        <w:rPr>
          <w:rFonts w:ascii="Arial" w:hAnsi="Arial" w:cs="Arial"/>
          <w:b/>
          <w:sz w:val="28"/>
          <w:szCs w:val="28"/>
        </w:rPr>
        <w:t>C</w:t>
      </w:r>
      <w:r w:rsidRPr="0013229F">
        <w:rPr>
          <w:rFonts w:ascii="Arial" w:hAnsi="Arial" w:cs="Arial"/>
          <w:b/>
          <w:sz w:val="28"/>
          <w:szCs w:val="28"/>
        </w:rPr>
        <w:t xml:space="preserve"> – </w:t>
      </w:r>
      <w:proofErr w:type="spellStart"/>
      <w:r w:rsidRPr="0013229F">
        <w:rPr>
          <w:rFonts w:ascii="Arial" w:hAnsi="Arial" w:cs="Arial"/>
          <w:b/>
          <w:sz w:val="28"/>
          <w:szCs w:val="28"/>
        </w:rPr>
        <w:t>CoPAC</w:t>
      </w:r>
      <w:proofErr w:type="spellEnd"/>
      <w:r w:rsidRPr="0013229F">
        <w:rPr>
          <w:rFonts w:ascii="Arial" w:hAnsi="Arial" w:cs="Arial"/>
          <w:b/>
          <w:sz w:val="28"/>
          <w:szCs w:val="28"/>
        </w:rPr>
        <w:t xml:space="preserve"> minutes </w:t>
      </w:r>
    </w:p>
    <w:p w14:paraId="13917144" w14:textId="4DB2F560" w:rsidR="00136D0E" w:rsidRPr="0013229F" w:rsidRDefault="00136D0E">
      <w:pPr>
        <w:autoSpaceDE w:val="0"/>
        <w:autoSpaceDN w:val="0"/>
        <w:adjustRightInd w:val="0"/>
        <w:spacing w:after="0" w:line="240" w:lineRule="auto"/>
        <w:rPr>
          <w:rFonts w:ascii="Arial" w:hAnsi="Arial" w:cs="Arial"/>
          <w:b/>
        </w:rPr>
      </w:pPr>
    </w:p>
    <w:p w14:paraId="791D77A4" w14:textId="77777777" w:rsidR="00802546" w:rsidRPr="0013229F" w:rsidRDefault="00802546" w:rsidP="00802546">
      <w:pPr>
        <w:pStyle w:val="Default"/>
        <w:rPr>
          <w:color w:val="auto"/>
        </w:rPr>
      </w:pPr>
    </w:p>
    <w:p w14:paraId="2B2DFC99" w14:textId="0778B4F1" w:rsidR="00802546" w:rsidRPr="0013229F" w:rsidRDefault="00802546" w:rsidP="00802546">
      <w:pPr>
        <w:pStyle w:val="Default"/>
        <w:numPr>
          <w:ilvl w:val="0"/>
          <w:numId w:val="11"/>
        </w:numPr>
        <w:rPr>
          <w:color w:val="auto"/>
          <w:sz w:val="22"/>
          <w:szCs w:val="22"/>
        </w:rPr>
      </w:pPr>
      <w:r w:rsidRPr="0013229F">
        <w:rPr>
          <w:b/>
          <w:bCs/>
          <w:color w:val="auto"/>
          <w:sz w:val="22"/>
          <w:szCs w:val="22"/>
        </w:rPr>
        <w:t xml:space="preserve">Guest Speaker </w:t>
      </w:r>
      <w:r w:rsidRPr="0013229F">
        <w:rPr>
          <w:color w:val="auto"/>
          <w:sz w:val="22"/>
          <w:szCs w:val="22"/>
        </w:rPr>
        <w:t xml:space="preserve">Jordan Kleckner, SD23 Director of Instruction: Learning &amp; Innovation: </w:t>
      </w:r>
    </w:p>
    <w:p w14:paraId="1E4043B0" w14:textId="77777777" w:rsidR="00802546" w:rsidRPr="0013229F" w:rsidRDefault="00802546" w:rsidP="00802546">
      <w:pPr>
        <w:pStyle w:val="Default"/>
        <w:rPr>
          <w:color w:val="auto"/>
          <w:sz w:val="22"/>
          <w:szCs w:val="22"/>
        </w:rPr>
      </w:pPr>
      <w:r w:rsidRPr="0013229F">
        <w:rPr>
          <w:i/>
          <w:iCs/>
          <w:color w:val="auto"/>
          <w:sz w:val="22"/>
          <w:szCs w:val="22"/>
        </w:rPr>
        <w:t xml:space="preserve">This school year (22-23), a development team from across the province is supporting the Ministry of Education &amp; Child Care in co-constructing supporting documents and resources for teachers, parents, and caregivers, to support BC's new Student Reporting Framework, set to be implemented in the 2023/24 school year. Jordan provided a detailed update on the draft Ministry Student Reporting Order and the timeline for its implementation, as well as provide an opportunity to gather feedback and input from all those in attendance. </w:t>
      </w:r>
    </w:p>
    <w:p w14:paraId="01F79987" w14:textId="77777777" w:rsidR="00802546" w:rsidRPr="0013229F" w:rsidRDefault="00802546" w:rsidP="00802546">
      <w:pPr>
        <w:pStyle w:val="Default"/>
        <w:rPr>
          <w:b/>
          <w:bCs/>
          <w:color w:val="auto"/>
          <w:sz w:val="22"/>
          <w:szCs w:val="22"/>
        </w:rPr>
      </w:pPr>
    </w:p>
    <w:p w14:paraId="7E31FA62" w14:textId="0FBD7688" w:rsidR="00802546" w:rsidRPr="0013229F" w:rsidRDefault="00802546" w:rsidP="003B02E0">
      <w:pPr>
        <w:pStyle w:val="Default"/>
        <w:numPr>
          <w:ilvl w:val="0"/>
          <w:numId w:val="11"/>
        </w:numPr>
        <w:rPr>
          <w:color w:val="auto"/>
          <w:sz w:val="22"/>
          <w:szCs w:val="22"/>
        </w:rPr>
      </w:pPr>
      <w:r w:rsidRPr="0013229F">
        <w:rPr>
          <w:b/>
          <w:bCs/>
          <w:color w:val="auto"/>
          <w:sz w:val="22"/>
          <w:szCs w:val="22"/>
        </w:rPr>
        <w:t xml:space="preserve">SD23 Reports </w:t>
      </w:r>
    </w:p>
    <w:p w14:paraId="5E5F8327" w14:textId="77777777" w:rsidR="00802546" w:rsidRPr="0013229F" w:rsidRDefault="00802546" w:rsidP="003B02E0">
      <w:pPr>
        <w:pStyle w:val="Default"/>
        <w:rPr>
          <w:color w:val="auto"/>
          <w:sz w:val="22"/>
          <w:szCs w:val="22"/>
        </w:rPr>
      </w:pPr>
      <w:r w:rsidRPr="0013229F">
        <w:rPr>
          <w:color w:val="auto"/>
          <w:sz w:val="22"/>
          <w:szCs w:val="22"/>
        </w:rPr>
        <w:t>Deputy Superintendent Update</w:t>
      </w:r>
      <w:r w:rsidRPr="0013229F">
        <w:rPr>
          <w:b/>
          <w:bCs/>
          <w:color w:val="auto"/>
          <w:sz w:val="22"/>
          <w:szCs w:val="22"/>
        </w:rPr>
        <w:t xml:space="preserve">: </w:t>
      </w:r>
    </w:p>
    <w:p w14:paraId="11374B42" w14:textId="77777777" w:rsidR="00802546" w:rsidRPr="0013229F" w:rsidRDefault="00802546" w:rsidP="003B02E0">
      <w:pPr>
        <w:pStyle w:val="Default"/>
        <w:rPr>
          <w:color w:val="auto"/>
          <w:sz w:val="22"/>
          <w:szCs w:val="22"/>
        </w:rPr>
      </w:pPr>
      <w:r w:rsidRPr="0013229F">
        <w:rPr>
          <w:color w:val="auto"/>
          <w:sz w:val="22"/>
          <w:szCs w:val="22"/>
        </w:rPr>
        <w:t xml:space="preserve">• Swearing in Ceremony for new Trustees on Wednesday, November 9, 2022 </w:t>
      </w:r>
    </w:p>
    <w:p w14:paraId="114EDF86" w14:textId="77777777" w:rsidR="00802546" w:rsidRPr="0013229F" w:rsidRDefault="00802546" w:rsidP="003B02E0">
      <w:pPr>
        <w:pStyle w:val="Default"/>
        <w:rPr>
          <w:color w:val="auto"/>
          <w:sz w:val="22"/>
          <w:szCs w:val="22"/>
        </w:rPr>
      </w:pPr>
      <w:r w:rsidRPr="0013229F">
        <w:rPr>
          <w:color w:val="auto"/>
          <w:sz w:val="22"/>
          <w:szCs w:val="22"/>
        </w:rPr>
        <w:t>• Indigenous Veterans Day – increase in uptake within district to honor Indigenous Veterans as veterans lost their Indigenous “Status” when they enlisted in the past</w:t>
      </w:r>
    </w:p>
    <w:p w14:paraId="19E1C22B" w14:textId="77777777" w:rsidR="00802546" w:rsidRPr="0013229F" w:rsidRDefault="00802546" w:rsidP="00802546">
      <w:pPr>
        <w:pStyle w:val="Default"/>
        <w:rPr>
          <w:color w:val="auto"/>
          <w:sz w:val="22"/>
          <w:szCs w:val="22"/>
        </w:rPr>
      </w:pPr>
    </w:p>
    <w:p w14:paraId="04EFF468" w14:textId="6393FC43" w:rsidR="00802546" w:rsidRPr="0013229F" w:rsidRDefault="00802546" w:rsidP="003B02E0">
      <w:pPr>
        <w:pStyle w:val="Default"/>
        <w:numPr>
          <w:ilvl w:val="0"/>
          <w:numId w:val="11"/>
        </w:numPr>
        <w:rPr>
          <w:color w:val="auto"/>
          <w:sz w:val="22"/>
          <w:szCs w:val="22"/>
        </w:rPr>
      </w:pPr>
      <w:r w:rsidRPr="0013229F">
        <w:rPr>
          <w:b/>
          <w:bCs/>
          <w:i/>
          <w:iCs/>
          <w:color w:val="auto"/>
          <w:sz w:val="22"/>
          <w:szCs w:val="22"/>
        </w:rPr>
        <w:t xml:space="preserve">Student &amp; Family Affordability Fund </w:t>
      </w:r>
      <w:r w:rsidRPr="0013229F">
        <w:rPr>
          <w:color w:val="auto"/>
          <w:sz w:val="22"/>
          <w:szCs w:val="22"/>
        </w:rPr>
        <w:t xml:space="preserve">– SD 23 have actively supported initiative through the following examples: </w:t>
      </w:r>
    </w:p>
    <w:p w14:paraId="047FDB0E" w14:textId="77777777" w:rsidR="00802546" w:rsidRPr="0013229F" w:rsidRDefault="00802546" w:rsidP="00802546">
      <w:pPr>
        <w:pStyle w:val="Default"/>
        <w:rPr>
          <w:color w:val="auto"/>
          <w:sz w:val="22"/>
          <w:szCs w:val="22"/>
        </w:rPr>
      </w:pPr>
    </w:p>
    <w:p w14:paraId="38034E13" w14:textId="77777777" w:rsidR="00802546" w:rsidRPr="0013229F" w:rsidRDefault="00802546" w:rsidP="00802546">
      <w:pPr>
        <w:pStyle w:val="Default"/>
        <w:rPr>
          <w:color w:val="auto"/>
          <w:sz w:val="22"/>
          <w:szCs w:val="22"/>
        </w:rPr>
      </w:pPr>
      <w:r w:rsidRPr="0013229F">
        <w:rPr>
          <w:color w:val="auto"/>
          <w:sz w:val="22"/>
          <w:szCs w:val="22"/>
        </w:rPr>
        <w:lastRenderedPageBreak/>
        <w:t xml:space="preserve">1. Number of parents have asked to have various school fees waived through direct application process &amp; hundreds of thousands of dollars have been waived already </w:t>
      </w:r>
    </w:p>
    <w:p w14:paraId="71D70C43" w14:textId="77777777" w:rsidR="00802546" w:rsidRPr="0013229F" w:rsidRDefault="00802546" w:rsidP="00802546">
      <w:pPr>
        <w:pStyle w:val="Default"/>
        <w:rPr>
          <w:color w:val="auto"/>
          <w:sz w:val="22"/>
          <w:szCs w:val="22"/>
        </w:rPr>
      </w:pPr>
      <w:r w:rsidRPr="0013229F">
        <w:rPr>
          <w:color w:val="auto"/>
          <w:sz w:val="22"/>
          <w:szCs w:val="22"/>
        </w:rPr>
        <w:t xml:space="preserve">2. Funding set aside to purchase gift cards to support families during Christmas months. </w:t>
      </w:r>
    </w:p>
    <w:p w14:paraId="61FE4C9D" w14:textId="77777777" w:rsidR="00802546" w:rsidRPr="0013229F" w:rsidRDefault="00802546" w:rsidP="00802546">
      <w:pPr>
        <w:pStyle w:val="Default"/>
        <w:rPr>
          <w:color w:val="auto"/>
          <w:sz w:val="22"/>
          <w:szCs w:val="22"/>
        </w:rPr>
      </w:pPr>
      <w:r w:rsidRPr="0013229F">
        <w:rPr>
          <w:color w:val="auto"/>
          <w:sz w:val="22"/>
          <w:szCs w:val="22"/>
        </w:rPr>
        <w:t xml:space="preserve">3. Expanded brown bag lunches program and weekend backpack program for families experiencing food insecurity </w:t>
      </w:r>
    </w:p>
    <w:p w14:paraId="73CE20FD" w14:textId="77777777" w:rsidR="00802546" w:rsidRPr="0013229F" w:rsidRDefault="00802546" w:rsidP="00802546">
      <w:pPr>
        <w:pStyle w:val="Default"/>
        <w:rPr>
          <w:color w:val="auto"/>
          <w:sz w:val="22"/>
          <w:szCs w:val="22"/>
        </w:rPr>
      </w:pPr>
      <w:r w:rsidRPr="0013229F">
        <w:rPr>
          <w:color w:val="auto"/>
          <w:sz w:val="22"/>
          <w:szCs w:val="22"/>
        </w:rPr>
        <w:t xml:space="preserve">4. Additional supports provided for Indigenous &amp; newcomer families </w:t>
      </w:r>
    </w:p>
    <w:p w14:paraId="45D470B6" w14:textId="77777777" w:rsidR="00802546" w:rsidRPr="0013229F" w:rsidRDefault="00802546" w:rsidP="00802546">
      <w:pPr>
        <w:pStyle w:val="Default"/>
        <w:rPr>
          <w:color w:val="auto"/>
          <w:sz w:val="22"/>
          <w:szCs w:val="22"/>
        </w:rPr>
      </w:pPr>
      <w:r w:rsidRPr="0013229F">
        <w:rPr>
          <w:color w:val="auto"/>
          <w:sz w:val="22"/>
          <w:szCs w:val="22"/>
        </w:rPr>
        <w:t xml:space="preserve">5. Waived cultural fees and school supplies fees for select schools based on need </w:t>
      </w:r>
    </w:p>
    <w:p w14:paraId="01F4D80D" w14:textId="77777777" w:rsidR="00802546" w:rsidRPr="0013229F" w:rsidRDefault="00802546" w:rsidP="00802546">
      <w:pPr>
        <w:pStyle w:val="Default"/>
        <w:rPr>
          <w:color w:val="auto"/>
          <w:sz w:val="22"/>
          <w:szCs w:val="22"/>
        </w:rPr>
      </w:pPr>
      <w:r w:rsidRPr="0013229F">
        <w:rPr>
          <w:color w:val="auto"/>
          <w:sz w:val="22"/>
          <w:szCs w:val="22"/>
        </w:rPr>
        <w:t xml:space="preserve">• Delta Carmichael – SD 23 Secretary Treasurer currently working through process to explore funding for all hot lunch programs with Student &amp; Family Affordability Fund to lessen burden of costs for district PACs </w:t>
      </w:r>
    </w:p>
    <w:p w14:paraId="29112DB6" w14:textId="77777777" w:rsidR="00802546" w:rsidRPr="0013229F" w:rsidRDefault="00802546" w:rsidP="00802546">
      <w:pPr>
        <w:pStyle w:val="Default"/>
        <w:rPr>
          <w:color w:val="auto"/>
          <w:sz w:val="22"/>
          <w:szCs w:val="22"/>
        </w:rPr>
      </w:pPr>
    </w:p>
    <w:p w14:paraId="1313616F" w14:textId="77777777" w:rsidR="00802546" w:rsidRPr="0013229F" w:rsidRDefault="00802546" w:rsidP="003B02E0">
      <w:pPr>
        <w:pStyle w:val="Default"/>
        <w:numPr>
          <w:ilvl w:val="0"/>
          <w:numId w:val="11"/>
        </w:numPr>
        <w:rPr>
          <w:color w:val="auto"/>
          <w:sz w:val="22"/>
          <w:szCs w:val="22"/>
        </w:rPr>
      </w:pPr>
      <w:r w:rsidRPr="0013229F">
        <w:rPr>
          <w:b/>
          <w:bCs/>
          <w:color w:val="auto"/>
          <w:sz w:val="22"/>
          <w:szCs w:val="22"/>
        </w:rPr>
        <w:t xml:space="preserve">COTA: </w:t>
      </w:r>
    </w:p>
    <w:p w14:paraId="698DA049" w14:textId="77777777" w:rsidR="00802546" w:rsidRPr="0013229F" w:rsidRDefault="00802546" w:rsidP="00802546">
      <w:pPr>
        <w:pStyle w:val="Default"/>
        <w:rPr>
          <w:color w:val="auto"/>
          <w:sz w:val="22"/>
          <w:szCs w:val="22"/>
        </w:rPr>
      </w:pPr>
      <w:r w:rsidRPr="0013229F">
        <w:rPr>
          <w:color w:val="auto"/>
          <w:sz w:val="22"/>
          <w:szCs w:val="22"/>
        </w:rPr>
        <w:t>BCTF has arrived at a tentative agreement; ratification vote on November 28</w:t>
      </w:r>
      <w:r w:rsidRPr="0013229F">
        <w:rPr>
          <w:color w:val="auto"/>
          <w:sz w:val="14"/>
          <w:szCs w:val="14"/>
        </w:rPr>
        <w:t>th</w:t>
      </w:r>
      <w:r w:rsidRPr="0013229F">
        <w:rPr>
          <w:color w:val="auto"/>
          <w:sz w:val="22"/>
          <w:szCs w:val="22"/>
        </w:rPr>
        <w:t>, 29</w:t>
      </w:r>
      <w:r w:rsidRPr="0013229F">
        <w:rPr>
          <w:color w:val="auto"/>
          <w:sz w:val="14"/>
          <w:szCs w:val="14"/>
        </w:rPr>
        <w:t xml:space="preserve">th </w:t>
      </w:r>
      <w:r w:rsidRPr="0013229F">
        <w:rPr>
          <w:color w:val="auto"/>
          <w:sz w:val="22"/>
          <w:szCs w:val="22"/>
        </w:rPr>
        <w:t>and 30</w:t>
      </w:r>
      <w:r w:rsidRPr="0013229F">
        <w:rPr>
          <w:color w:val="auto"/>
          <w:sz w:val="14"/>
          <w:szCs w:val="14"/>
        </w:rPr>
        <w:t xml:space="preserve">th </w:t>
      </w:r>
      <w:r w:rsidRPr="0013229F">
        <w:rPr>
          <w:color w:val="auto"/>
          <w:sz w:val="22"/>
          <w:szCs w:val="22"/>
        </w:rPr>
        <w:t xml:space="preserve">for teachers </w:t>
      </w:r>
    </w:p>
    <w:p w14:paraId="058B88B4" w14:textId="77777777" w:rsidR="003B02E0" w:rsidRPr="0013229F" w:rsidRDefault="003B02E0" w:rsidP="00802546">
      <w:pPr>
        <w:pStyle w:val="Default"/>
        <w:rPr>
          <w:b/>
          <w:bCs/>
          <w:color w:val="auto"/>
          <w:sz w:val="22"/>
          <w:szCs w:val="22"/>
        </w:rPr>
      </w:pPr>
    </w:p>
    <w:p w14:paraId="794AFCDD" w14:textId="11909E77" w:rsidR="00802546" w:rsidRPr="0013229F" w:rsidRDefault="00802546" w:rsidP="003B02E0">
      <w:pPr>
        <w:pStyle w:val="Default"/>
        <w:numPr>
          <w:ilvl w:val="0"/>
          <w:numId w:val="11"/>
        </w:numPr>
        <w:rPr>
          <w:color w:val="auto"/>
          <w:sz w:val="22"/>
          <w:szCs w:val="22"/>
        </w:rPr>
      </w:pPr>
      <w:r w:rsidRPr="0013229F">
        <w:rPr>
          <w:b/>
          <w:bCs/>
          <w:color w:val="auto"/>
          <w:sz w:val="22"/>
          <w:szCs w:val="22"/>
        </w:rPr>
        <w:t xml:space="preserve">PAC 360 </w:t>
      </w:r>
    </w:p>
    <w:p w14:paraId="4CD39D26" w14:textId="77777777" w:rsidR="00802546" w:rsidRPr="0013229F" w:rsidRDefault="00802546" w:rsidP="00802546">
      <w:pPr>
        <w:pStyle w:val="Default"/>
        <w:rPr>
          <w:color w:val="auto"/>
          <w:sz w:val="22"/>
          <w:szCs w:val="22"/>
        </w:rPr>
      </w:pPr>
      <w:r w:rsidRPr="0013229F">
        <w:rPr>
          <w:color w:val="auto"/>
          <w:sz w:val="22"/>
          <w:szCs w:val="22"/>
        </w:rPr>
        <w:t xml:space="preserve">• A </w:t>
      </w:r>
      <w:r w:rsidRPr="0013229F">
        <w:rPr>
          <w:i/>
          <w:iCs/>
          <w:color w:val="auto"/>
          <w:sz w:val="22"/>
          <w:szCs w:val="22"/>
        </w:rPr>
        <w:t xml:space="preserve">quick </w:t>
      </w:r>
      <w:r w:rsidRPr="0013229F">
        <w:rPr>
          <w:color w:val="auto"/>
          <w:sz w:val="22"/>
          <w:szCs w:val="22"/>
        </w:rPr>
        <w:t xml:space="preserve">opportunity for PACs to briefly discuss topics they may need assistance with from COPAC or SD23 or topics that might be relevant to other PACs – Simon Adams </w:t>
      </w:r>
    </w:p>
    <w:p w14:paraId="6D40A62D" w14:textId="77777777" w:rsidR="00802546" w:rsidRPr="0013229F" w:rsidRDefault="00802546" w:rsidP="00802546">
      <w:pPr>
        <w:pStyle w:val="Default"/>
        <w:rPr>
          <w:color w:val="auto"/>
          <w:sz w:val="22"/>
          <w:szCs w:val="22"/>
        </w:rPr>
      </w:pPr>
      <w:r w:rsidRPr="0013229F">
        <w:rPr>
          <w:color w:val="auto"/>
          <w:sz w:val="22"/>
          <w:szCs w:val="22"/>
        </w:rPr>
        <w:t xml:space="preserve">• Affordability Fund Feedback </w:t>
      </w:r>
    </w:p>
    <w:p w14:paraId="6433F159" w14:textId="77777777" w:rsidR="00802546" w:rsidRPr="0013229F" w:rsidRDefault="00802546" w:rsidP="00802546">
      <w:pPr>
        <w:pStyle w:val="Default"/>
        <w:rPr>
          <w:color w:val="auto"/>
          <w:sz w:val="22"/>
          <w:szCs w:val="22"/>
        </w:rPr>
      </w:pPr>
    </w:p>
    <w:p w14:paraId="37BEDDD7" w14:textId="4E194F3B" w:rsidR="00802546" w:rsidRPr="0013229F" w:rsidRDefault="00802546" w:rsidP="003B02E0">
      <w:pPr>
        <w:pStyle w:val="Default"/>
        <w:numPr>
          <w:ilvl w:val="0"/>
          <w:numId w:val="11"/>
        </w:numPr>
        <w:rPr>
          <w:color w:val="auto"/>
          <w:sz w:val="22"/>
          <w:szCs w:val="22"/>
        </w:rPr>
      </w:pPr>
      <w:r w:rsidRPr="0013229F">
        <w:rPr>
          <w:b/>
          <w:bCs/>
          <w:color w:val="auto"/>
          <w:sz w:val="22"/>
          <w:szCs w:val="22"/>
        </w:rPr>
        <w:t xml:space="preserve">COPAC 360 </w:t>
      </w:r>
    </w:p>
    <w:p w14:paraId="30515A45" w14:textId="77777777" w:rsidR="00802546" w:rsidRPr="0013229F" w:rsidRDefault="00802546" w:rsidP="00802546">
      <w:pPr>
        <w:pStyle w:val="Default"/>
        <w:rPr>
          <w:color w:val="auto"/>
          <w:sz w:val="22"/>
          <w:szCs w:val="22"/>
        </w:rPr>
      </w:pPr>
      <w:r w:rsidRPr="0013229F">
        <w:rPr>
          <w:color w:val="auto"/>
          <w:sz w:val="22"/>
          <w:szCs w:val="22"/>
        </w:rPr>
        <w:t xml:space="preserve">• Simon Adams reported 60% increase in votes for this year’s Trustee voting versus previous year – over 200 people in attendance during All Candidates Forum -over 1000 views of YouTube video for All Candidates Forum. COPAC extends thanks to District Student Council for co-hosting the event and to all 2022 Trustee Candidates who participated. </w:t>
      </w:r>
    </w:p>
    <w:p w14:paraId="3C00E8C0" w14:textId="77777777" w:rsidR="00802546" w:rsidRPr="0013229F" w:rsidRDefault="00802546" w:rsidP="00802546">
      <w:pPr>
        <w:pStyle w:val="Default"/>
        <w:rPr>
          <w:color w:val="auto"/>
          <w:sz w:val="22"/>
          <w:szCs w:val="22"/>
        </w:rPr>
      </w:pPr>
      <w:r w:rsidRPr="0013229F">
        <w:rPr>
          <w:color w:val="auto"/>
          <w:sz w:val="22"/>
          <w:szCs w:val="22"/>
        </w:rPr>
        <w:t xml:space="preserve">• </w:t>
      </w:r>
      <w:r w:rsidRPr="0013229F">
        <w:rPr>
          <w:b/>
          <w:bCs/>
          <w:color w:val="auto"/>
          <w:sz w:val="22"/>
          <w:szCs w:val="22"/>
        </w:rPr>
        <w:t xml:space="preserve">Motion: To approve the COPAC financial statements as presented. Motion passed. </w:t>
      </w:r>
    </w:p>
    <w:p w14:paraId="09EDE5DF" w14:textId="77777777" w:rsidR="00802546" w:rsidRPr="0013229F" w:rsidRDefault="00802546" w:rsidP="00802546">
      <w:pPr>
        <w:pStyle w:val="Default"/>
        <w:rPr>
          <w:color w:val="auto"/>
          <w:sz w:val="22"/>
          <w:szCs w:val="22"/>
        </w:rPr>
      </w:pPr>
      <w:r w:rsidRPr="0013229F">
        <w:rPr>
          <w:color w:val="auto"/>
          <w:sz w:val="22"/>
          <w:szCs w:val="22"/>
        </w:rPr>
        <w:t xml:space="preserve">• Shannon Gallivan and Deannie Zahara shared the following COPAC Education Plan for the 22/23 year: o Creation of a PAC Directory of Learning Opportunities – A COPAC curated series of opportunities that PACs can access and share with their parent communities based on their needs (i.e. Partners in Inclusive Education) </w:t>
      </w:r>
    </w:p>
    <w:p w14:paraId="06984081" w14:textId="77777777" w:rsidR="00802546" w:rsidRPr="0013229F" w:rsidRDefault="00802546" w:rsidP="00802546">
      <w:pPr>
        <w:pStyle w:val="Default"/>
        <w:rPr>
          <w:color w:val="auto"/>
          <w:sz w:val="22"/>
          <w:szCs w:val="22"/>
        </w:rPr>
      </w:pPr>
      <w:r w:rsidRPr="0013229F">
        <w:rPr>
          <w:color w:val="auto"/>
          <w:sz w:val="22"/>
          <w:szCs w:val="22"/>
        </w:rPr>
        <w:t xml:space="preserve">o Learning opportunities shared via COPAC Newsletter and Socials </w:t>
      </w:r>
    </w:p>
    <w:p w14:paraId="19EF59F3" w14:textId="77777777" w:rsidR="00802546" w:rsidRPr="0013229F" w:rsidRDefault="00802546" w:rsidP="00802546">
      <w:pPr>
        <w:pStyle w:val="Default"/>
        <w:rPr>
          <w:color w:val="auto"/>
          <w:sz w:val="22"/>
          <w:szCs w:val="22"/>
        </w:rPr>
      </w:pPr>
      <w:r w:rsidRPr="0013229F">
        <w:rPr>
          <w:color w:val="auto"/>
          <w:sz w:val="22"/>
          <w:szCs w:val="22"/>
        </w:rPr>
        <w:t xml:space="preserve">o COPAC Workshop and Engagement Series – (i.e. hot lunches, bylaws, PAC listening tours, </w:t>
      </w:r>
      <w:r w:rsidRPr="0013229F">
        <w:rPr>
          <w:i/>
          <w:iCs/>
          <w:color w:val="auto"/>
          <w:sz w:val="22"/>
          <w:szCs w:val="22"/>
        </w:rPr>
        <w:t xml:space="preserve">Learning What Our Kids Are Learning </w:t>
      </w:r>
      <w:r w:rsidRPr="0013229F">
        <w:rPr>
          <w:color w:val="auto"/>
          <w:sz w:val="22"/>
          <w:szCs w:val="22"/>
        </w:rPr>
        <w:t xml:space="preserve">workshop) </w:t>
      </w:r>
    </w:p>
    <w:p w14:paraId="0E5A84E4" w14:textId="77777777" w:rsidR="00802546" w:rsidRPr="0013229F" w:rsidRDefault="00802546" w:rsidP="00802546">
      <w:pPr>
        <w:pStyle w:val="Default"/>
        <w:rPr>
          <w:color w:val="auto"/>
          <w:sz w:val="22"/>
          <w:szCs w:val="22"/>
        </w:rPr>
      </w:pPr>
      <w:r w:rsidRPr="0013229F">
        <w:rPr>
          <w:color w:val="auto"/>
          <w:sz w:val="22"/>
          <w:szCs w:val="22"/>
        </w:rPr>
        <w:t xml:space="preserve">o 1-2 Signature Events – TBD </w:t>
      </w:r>
    </w:p>
    <w:p w14:paraId="41A8C87D" w14:textId="77777777" w:rsidR="00802546" w:rsidRPr="0013229F" w:rsidRDefault="00802546" w:rsidP="00802546">
      <w:pPr>
        <w:pStyle w:val="Default"/>
        <w:rPr>
          <w:color w:val="auto"/>
          <w:sz w:val="22"/>
          <w:szCs w:val="22"/>
        </w:rPr>
      </w:pPr>
    </w:p>
    <w:p w14:paraId="03203CF4" w14:textId="77777777" w:rsidR="00802546" w:rsidRPr="0013229F" w:rsidRDefault="00802546" w:rsidP="00802546">
      <w:pPr>
        <w:pStyle w:val="Default"/>
        <w:rPr>
          <w:color w:val="auto"/>
          <w:sz w:val="22"/>
          <w:szCs w:val="22"/>
        </w:rPr>
      </w:pPr>
      <w:r w:rsidRPr="0013229F">
        <w:rPr>
          <w:color w:val="auto"/>
          <w:sz w:val="22"/>
          <w:szCs w:val="22"/>
        </w:rPr>
        <w:t xml:space="preserve">• Nicola Baker shared from the Education &amp; Student Services Committee that some Board authorized courses will be put forward to the Ministry of Education &amp; Child Care for approval as it relates to the new Ministry of Education Indigenous Course Credit requirements. If Ministry approved, there is a possibility that retroactive course credits may be granted for recognized courses taken in the 21/22 school year. COPAC will provide an update as soon as it is available. </w:t>
      </w:r>
    </w:p>
    <w:p w14:paraId="4746933C" w14:textId="75FC874C" w:rsidR="00136D0E" w:rsidRPr="0013229F" w:rsidRDefault="00802546" w:rsidP="003B02E0">
      <w:pPr>
        <w:pStyle w:val="Default"/>
        <w:rPr>
          <w:color w:val="auto"/>
          <w:sz w:val="22"/>
          <w:szCs w:val="22"/>
        </w:rPr>
      </w:pPr>
      <w:r w:rsidRPr="0013229F">
        <w:rPr>
          <w:color w:val="auto"/>
          <w:sz w:val="22"/>
          <w:szCs w:val="22"/>
        </w:rPr>
        <w:t xml:space="preserve">• Nicola Baker shared that Elementary PACs might consider summer literacy programs and reach out to their admin teams in early 2023 to discuss options in their family of schools. </w:t>
      </w:r>
    </w:p>
    <w:p w14:paraId="73DF72C8" w14:textId="5E434C61" w:rsidR="00BA3CC4" w:rsidRDefault="00BA3CC4" w:rsidP="003B02E0">
      <w:pPr>
        <w:pStyle w:val="Default"/>
        <w:rPr>
          <w:sz w:val="22"/>
          <w:szCs w:val="22"/>
        </w:rPr>
      </w:pPr>
    </w:p>
    <w:p w14:paraId="647B304D" w14:textId="77777777" w:rsidR="0013229F" w:rsidRDefault="0013229F" w:rsidP="00BA3CC4">
      <w:pPr>
        <w:autoSpaceDE w:val="0"/>
        <w:autoSpaceDN w:val="0"/>
        <w:adjustRightInd w:val="0"/>
        <w:spacing w:after="0" w:line="240" w:lineRule="auto"/>
        <w:rPr>
          <w:rFonts w:ascii="Arial" w:hAnsi="Arial" w:cs="Arial"/>
          <w:b/>
        </w:rPr>
      </w:pPr>
    </w:p>
    <w:p w14:paraId="6C5C6047" w14:textId="4D7389D3" w:rsidR="00BA3CC4" w:rsidRPr="0013229F" w:rsidRDefault="00BA3CC4" w:rsidP="00BA3CC4">
      <w:pPr>
        <w:autoSpaceDE w:val="0"/>
        <w:autoSpaceDN w:val="0"/>
        <w:adjustRightInd w:val="0"/>
        <w:spacing w:after="0" w:line="240" w:lineRule="auto"/>
        <w:rPr>
          <w:rFonts w:ascii="Arial" w:hAnsi="Arial" w:cs="Arial"/>
          <w:b/>
          <w:sz w:val="28"/>
          <w:szCs w:val="28"/>
        </w:rPr>
      </w:pPr>
      <w:r w:rsidRPr="0013229F">
        <w:rPr>
          <w:rFonts w:ascii="Arial" w:hAnsi="Arial" w:cs="Arial"/>
          <w:b/>
          <w:sz w:val="28"/>
          <w:szCs w:val="28"/>
        </w:rPr>
        <w:t>Appendix D - 2022/2023 school year teacher funding requests</w:t>
      </w:r>
      <w:r w:rsidR="000623C6" w:rsidRPr="0013229F">
        <w:rPr>
          <w:rFonts w:ascii="Arial" w:hAnsi="Arial" w:cs="Arial"/>
          <w:b/>
          <w:sz w:val="28"/>
          <w:szCs w:val="28"/>
        </w:rPr>
        <w:t xml:space="preserve"> approved</w:t>
      </w:r>
    </w:p>
    <w:p w14:paraId="1F820671" w14:textId="5A3DE9A0" w:rsidR="00BA3CC4" w:rsidRDefault="00BA3CC4" w:rsidP="00BA3CC4">
      <w:pPr>
        <w:autoSpaceDE w:val="0"/>
        <w:autoSpaceDN w:val="0"/>
        <w:adjustRightInd w:val="0"/>
        <w:spacing w:after="0" w:line="240" w:lineRule="auto"/>
        <w:rPr>
          <w:rFonts w:ascii="Arial" w:hAnsi="Arial" w:cs="Arial"/>
          <w:b/>
        </w:rPr>
      </w:pPr>
    </w:p>
    <w:p w14:paraId="14389165" w14:textId="0CA4A8B3" w:rsidR="00BA3CC4" w:rsidRDefault="000623C6" w:rsidP="0036638C">
      <w:pPr>
        <w:pStyle w:val="ListParagraph"/>
        <w:numPr>
          <w:ilvl w:val="0"/>
          <w:numId w:val="11"/>
        </w:numPr>
        <w:autoSpaceDE w:val="0"/>
        <w:autoSpaceDN w:val="0"/>
        <w:adjustRightInd w:val="0"/>
        <w:spacing w:after="0" w:line="240" w:lineRule="auto"/>
        <w:rPr>
          <w:rFonts w:ascii="Arial" w:hAnsi="Arial" w:cs="Arial"/>
          <w:bCs/>
        </w:rPr>
      </w:pPr>
      <w:r w:rsidRPr="000623C6">
        <w:rPr>
          <w:rFonts w:ascii="Arial" w:hAnsi="Arial" w:cs="Arial"/>
          <w:bCs/>
        </w:rPr>
        <w:t>Administration</w:t>
      </w:r>
      <w:r w:rsidR="0036638C" w:rsidRPr="000623C6">
        <w:rPr>
          <w:rFonts w:ascii="Arial" w:hAnsi="Arial" w:cs="Arial"/>
          <w:bCs/>
        </w:rPr>
        <w:t xml:space="preserve"> </w:t>
      </w:r>
      <w:r w:rsidRPr="000623C6">
        <w:rPr>
          <w:rFonts w:ascii="Arial" w:hAnsi="Arial" w:cs="Arial"/>
          <w:bCs/>
        </w:rPr>
        <w:t>– camera system - $6,500</w:t>
      </w:r>
    </w:p>
    <w:p w14:paraId="23E89ADE" w14:textId="27797BCD" w:rsidR="000623C6" w:rsidRDefault="008E70D0"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t>Grad – 200 new gowns - $4,000</w:t>
      </w:r>
    </w:p>
    <w:p w14:paraId="7A8F20A4" w14:textId="275CD23E" w:rsidR="008E70D0" w:rsidRDefault="00FC372D"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lastRenderedPageBreak/>
        <w:t>Athletics – uniform and equipment replacement - $4,000</w:t>
      </w:r>
    </w:p>
    <w:p w14:paraId="2EFA563D" w14:textId="4572F8D6" w:rsidR="00FC372D" w:rsidRDefault="00F41900"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t>Drama – Soundboard - $1,500</w:t>
      </w:r>
    </w:p>
    <w:p w14:paraId="66C0FAD0" w14:textId="390D40B3" w:rsidR="00F41900" w:rsidRDefault="00F41900"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t>Band – Music festival - $4,590</w:t>
      </w:r>
    </w:p>
    <w:p w14:paraId="4C77EE84" w14:textId="01D7CCA6" w:rsidR="00F41900" w:rsidRDefault="001A3B1C"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t>Robotics – kits and competition - $6,000</w:t>
      </w:r>
    </w:p>
    <w:p w14:paraId="4ED2B207" w14:textId="369D99CF" w:rsidR="001A3B1C" w:rsidRDefault="001A3B1C"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t xml:space="preserve">Leadership – </w:t>
      </w:r>
      <w:r w:rsidR="001D186A">
        <w:rPr>
          <w:rFonts w:ascii="Arial" w:hAnsi="Arial" w:cs="Arial"/>
          <w:bCs/>
        </w:rPr>
        <w:t>school</w:t>
      </w:r>
      <w:r>
        <w:rPr>
          <w:rFonts w:ascii="Arial" w:hAnsi="Arial" w:cs="Arial"/>
          <w:bCs/>
        </w:rPr>
        <w:t xml:space="preserve"> event supplies - $</w:t>
      </w:r>
      <w:r w:rsidR="001D186A">
        <w:rPr>
          <w:rFonts w:ascii="Arial" w:hAnsi="Arial" w:cs="Arial"/>
          <w:bCs/>
        </w:rPr>
        <w:t>4,000</w:t>
      </w:r>
    </w:p>
    <w:p w14:paraId="10F2A152" w14:textId="28E5F344" w:rsidR="001D186A" w:rsidRDefault="001D186A" w:rsidP="0036638C">
      <w:pPr>
        <w:pStyle w:val="ListParagraph"/>
        <w:numPr>
          <w:ilvl w:val="0"/>
          <w:numId w:val="11"/>
        </w:numPr>
        <w:autoSpaceDE w:val="0"/>
        <w:autoSpaceDN w:val="0"/>
        <w:adjustRightInd w:val="0"/>
        <w:spacing w:after="0" w:line="240" w:lineRule="auto"/>
        <w:rPr>
          <w:rFonts w:ascii="Arial" w:hAnsi="Arial" w:cs="Arial"/>
          <w:bCs/>
        </w:rPr>
      </w:pPr>
      <w:r>
        <w:rPr>
          <w:rFonts w:ascii="Arial" w:hAnsi="Arial" w:cs="Arial"/>
          <w:bCs/>
        </w:rPr>
        <w:t>School enhancement – courtyard improvements - $4,000</w:t>
      </w:r>
    </w:p>
    <w:p w14:paraId="18B239B8" w14:textId="54B7BAC3" w:rsidR="00612647" w:rsidRDefault="00612647" w:rsidP="00612647">
      <w:pPr>
        <w:pStyle w:val="ListParagraph"/>
        <w:numPr>
          <w:ilvl w:val="1"/>
          <w:numId w:val="11"/>
        </w:numPr>
        <w:autoSpaceDE w:val="0"/>
        <w:autoSpaceDN w:val="0"/>
        <w:adjustRightInd w:val="0"/>
        <w:spacing w:after="0" w:line="240" w:lineRule="auto"/>
        <w:rPr>
          <w:rFonts w:ascii="Arial" w:hAnsi="Arial" w:cs="Arial"/>
          <w:bCs/>
        </w:rPr>
      </w:pPr>
      <w:r>
        <w:rPr>
          <w:rFonts w:ascii="Arial" w:hAnsi="Arial" w:cs="Arial"/>
          <w:bCs/>
        </w:rPr>
        <w:t>Total $34,590</w:t>
      </w:r>
    </w:p>
    <w:p w14:paraId="62B3C344" w14:textId="2744F58E" w:rsidR="000623C6" w:rsidRDefault="000623C6" w:rsidP="000623C6">
      <w:pPr>
        <w:autoSpaceDE w:val="0"/>
        <w:autoSpaceDN w:val="0"/>
        <w:adjustRightInd w:val="0"/>
        <w:spacing w:after="0" w:line="240" w:lineRule="auto"/>
        <w:rPr>
          <w:rFonts w:ascii="Arial" w:hAnsi="Arial" w:cs="Arial"/>
          <w:bCs/>
        </w:rPr>
      </w:pPr>
    </w:p>
    <w:p w14:paraId="1B8D0116" w14:textId="363AE65F" w:rsidR="000623C6" w:rsidRPr="000623C6" w:rsidRDefault="000623C6" w:rsidP="000623C6">
      <w:pPr>
        <w:autoSpaceDE w:val="0"/>
        <w:autoSpaceDN w:val="0"/>
        <w:adjustRightInd w:val="0"/>
        <w:spacing w:after="0" w:line="240" w:lineRule="auto"/>
        <w:rPr>
          <w:rFonts w:ascii="Arial" w:hAnsi="Arial" w:cs="Arial"/>
          <w:bCs/>
        </w:rPr>
      </w:pPr>
      <w:r>
        <w:rPr>
          <w:rFonts w:ascii="Arial" w:hAnsi="Arial" w:cs="Arial"/>
          <w:bCs/>
        </w:rPr>
        <w:t xml:space="preserve">All funding requests submitted and PAC discussion on priority level </w:t>
      </w:r>
    </w:p>
    <w:p w14:paraId="56D60A77" w14:textId="4C280FB6" w:rsidR="00BA3CC4" w:rsidRDefault="00BA3CC4" w:rsidP="003B02E0">
      <w:pPr>
        <w:pStyle w:val="Default"/>
        <w:rPr>
          <w:sz w:val="22"/>
          <w:szCs w:val="22"/>
        </w:rPr>
      </w:pPr>
    </w:p>
    <w:p w14:paraId="37EF9AD3" w14:textId="25B92F7C" w:rsidR="00ED079A" w:rsidRPr="00BA3CC4" w:rsidRDefault="00ED079A" w:rsidP="003B02E0">
      <w:pPr>
        <w:pStyle w:val="Default"/>
        <w:rPr>
          <w:sz w:val="22"/>
          <w:szCs w:val="22"/>
        </w:rPr>
      </w:pPr>
      <w:r>
        <w:rPr>
          <w:rFonts w:eastAsia="Times New Roman"/>
          <w:noProof/>
        </w:rPr>
        <w:drawing>
          <wp:inline distT="0" distB="0" distL="0" distR="0" wp14:anchorId="3E6D7229" wp14:editId="774AF99A">
            <wp:extent cx="4572000" cy="609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rot="16200000">
                      <a:off x="0" y="0"/>
                      <a:ext cx="4572000" cy="6096000"/>
                    </a:xfrm>
                    <a:prstGeom prst="rect">
                      <a:avLst/>
                    </a:prstGeom>
                    <a:noFill/>
                    <a:ln>
                      <a:noFill/>
                    </a:ln>
                  </pic:spPr>
                </pic:pic>
              </a:graphicData>
            </a:graphic>
          </wp:inline>
        </w:drawing>
      </w:r>
    </w:p>
    <w:sectPr w:rsidR="00ED079A" w:rsidRPr="00BA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7198E"/>
    <w:multiLevelType w:val="hybridMultilevel"/>
    <w:tmpl w:val="68E6B1A2"/>
    <w:lvl w:ilvl="0" w:tplc="CCC670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1000C"/>
    <w:multiLevelType w:val="hybridMultilevel"/>
    <w:tmpl w:val="179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5D4D19"/>
    <w:multiLevelType w:val="hybridMultilevel"/>
    <w:tmpl w:val="E1A29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8465A"/>
    <w:multiLevelType w:val="hybridMultilevel"/>
    <w:tmpl w:val="782A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546A35E0"/>
    <w:multiLevelType w:val="hybridMultilevel"/>
    <w:tmpl w:val="04FC79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9C10BE0"/>
    <w:multiLevelType w:val="hybridMultilevel"/>
    <w:tmpl w:val="A916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E0632"/>
    <w:multiLevelType w:val="hybridMultilevel"/>
    <w:tmpl w:val="4518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7"/>
  </w:num>
  <w:num w:numId="4">
    <w:abstractNumId w:val="5"/>
  </w:num>
  <w:num w:numId="5">
    <w:abstractNumId w:val="16"/>
  </w:num>
  <w:num w:numId="6">
    <w:abstractNumId w:val="7"/>
  </w:num>
  <w:num w:numId="7">
    <w:abstractNumId w:val="2"/>
  </w:num>
  <w:num w:numId="8">
    <w:abstractNumId w:val="13"/>
  </w:num>
  <w:num w:numId="9">
    <w:abstractNumId w:val="20"/>
  </w:num>
  <w:num w:numId="10">
    <w:abstractNumId w:val="21"/>
  </w:num>
  <w:num w:numId="11">
    <w:abstractNumId w:val="23"/>
  </w:num>
  <w:num w:numId="12">
    <w:abstractNumId w:val="6"/>
  </w:num>
  <w:num w:numId="13">
    <w:abstractNumId w:val="12"/>
  </w:num>
  <w:num w:numId="14">
    <w:abstractNumId w:val="0"/>
  </w:num>
  <w:num w:numId="15">
    <w:abstractNumId w:val="9"/>
  </w:num>
  <w:num w:numId="16">
    <w:abstractNumId w:val="24"/>
  </w:num>
  <w:num w:numId="17">
    <w:abstractNumId w:val="3"/>
  </w:num>
  <w:num w:numId="18">
    <w:abstractNumId w:val="10"/>
  </w:num>
  <w:num w:numId="19">
    <w:abstractNumId w:val="11"/>
  </w:num>
  <w:num w:numId="20">
    <w:abstractNumId w:val="18"/>
  </w:num>
  <w:num w:numId="21">
    <w:abstractNumId w:val="27"/>
  </w:num>
  <w:num w:numId="22">
    <w:abstractNumId w:val="15"/>
  </w:num>
  <w:num w:numId="23">
    <w:abstractNumId w:val="26"/>
  </w:num>
  <w:num w:numId="24">
    <w:abstractNumId w:val="28"/>
  </w:num>
  <w:num w:numId="25">
    <w:abstractNumId w:val="22"/>
  </w:num>
  <w:num w:numId="26">
    <w:abstractNumId w:val="4"/>
  </w:num>
  <w:num w:numId="27">
    <w:abstractNumId w:val="1"/>
  </w:num>
  <w:num w:numId="28">
    <w:abstractNumId w:val="1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BE"/>
    <w:rsid w:val="0001301D"/>
    <w:rsid w:val="00014762"/>
    <w:rsid w:val="0001664A"/>
    <w:rsid w:val="000222FE"/>
    <w:rsid w:val="000623C6"/>
    <w:rsid w:val="00085583"/>
    <w:rsid w:val="000873BD"/>
    <w:rsid w:val="000A7531"/>
    <w:rsid w:val="000B0842"/>
    <w:rsid w:val="000B5ABA"/>
    <w:rsid w:val="000E213B"/>
    <w:rsid w:val="000E6B96"/>
    <w:rsid w:val="000F10BE"/>
    <w:rsid w:val="000F1A0C"/>
    <w:rsid w:val="00103483"/>
    <w:rsid w:val="0012229D"/>
    <w:rsid w:val="001234B4"/>
    <w:rsid w:val="0013229F"/>
    <w:rsid w:val="00134CD4"/>
    <w:rsid w:val="00136D0E"/>
    <w:rsid w:val="0014043A"/>
    <w:rsid w:val="00181BDF"/>
    <w:rsid w:val="001A0120"/>
    <w:rsid w:val="001A1B53"/>
    <w:rsid w:val="001A3B1C"/>
    <w:rsid w:val="001A4D5A"/>
    <w:rsid w:val="001B5FBD"/>
    <w:rsid w:val="001D0414"/>
    <w:rsid w:val="001D186A"/>
    <w:rsid w:val="001E3193"/>
    <w:rsid w:val="001F54D2"/>
    <w:rsid w:val="001F61B1"/>
    <w:rsid w:val="00201C98"/>
    <w:rsid w:val="00217F8C"/>
    <w:rsid w:val="00223EEC"/>
    <w:rsid w:val="00224DD8"/>
    <w:rsid w:val="002520DD"/>
    <w:rsid w:val="00282C75"/>
    <w:rsid w:val="002E49C1"/>
    <w:rsid w:val="00301559"/>
    <w:rsid w:val="003055B4"/>
    <w:rsid w:val="00310A21"/>
    <w:rsid w:val="0031436C"/>
    <w:rsid w:val="00321181"/>
    <w:rsid w:val="00331CBE"/>
    <w:rsid w:val="00354E9D"/>
    <w:rsid w:val="00360601"/>
    <w:rsid w:val="003655FA"/>
    <w:rsid w:val="0036638C"/>
    <w:rsid w:val="00383FAB"/>
    <w:rsid w:val="003B02E0"/>
    <w:rsid w:val="003B1EE1"/>
    <w:rsid w:val="003B2771"/>
    <w:rsid w:val="003C26D6"/>
    <w:rsid w:val="003E210C"/>
    <w:rsid w:val="003F3D51"/>
    <w:rsid w:val="00401250"/>
    <w:rsid w:val="00413D4E"/>
    <w:rsid w:val="004177F2"/>
    <w:rsid w:val="00433FE2"/>
    <w:rsid w:val="00447FED"/>
    <w:rsid w:val="00450E4A"/>
    <w:rsid w:val="00451A7A"/>
    <w:rsid w:val="0047765E"/>
    <w:rsid w:val="00483240"/>
    <w:rsid w:val="00497BC3"/>
    <w:rsid w:val="00497CED"/>
    <w:rsid w:val="004A048F"/>
    <w:rsid w:val="004F4E26"/>
    <w:rsid w:val="0052089F"/>
    <w:rsid w:val="00524158"/>
    <w:rsid w:val="00533EB6"/>
    <w:rsid w:val="005461C7"/>
    <w:rsid w:val="00547D11"/>
    <w:rsid w:val="005600EA"/>
    <w:rsid w:val="005746A3"/>
    <w:rsid w:val="00576801"/>
    <w:rsid w:val="005A7292"/>
    <w:rsid w:val="005C1ADB"/>
    <w:rsid w:val="005C6901"/>
    <w:rsid w:val="005D1877"/>
    <w:rsid w:val="005F0B92"/>
    <w:rsid w:val="005F469F"/>
    <w:rsid w:val="00604ADF"/>
    <w:rsid w:val="00612647"/>
    <w:rsid w:val="00615100"/>
    <w:rsid w:val="006279B7"/>
    <w:rsid w:val="00630336"/>
    <w:rsid w:val="0065495B"/>
    <w:rsid w:val="00670ED6"/>
    <w:rsid w:val="00680698"/>
    <w:rsid w:val="006822C4"/>
    <w:rsid w:val="00696498"/>
    <w:rsid w:val="006A5624"/>
    <w:rsid w:val="006E2722"/>
    <w:rsid w:val="006F28DF"/>
    <w:rsid w:val="00712ABF"/>
    <w:rsid w:val="00727D9B"/>
    <w:rsid w:val="007307FB"/>
    <w:rsid w:val="00736245"/>
    <w:rsid w:val="0073753D"/>
    <w:rsid w:val="007432E5"/>
    <w:rsid w:val="0074722C"/>
    <w:rsid w:val="00751AA1"/>
    <w:rsid w:val="007528AF"/>
    <w:rsid w:val="00762D47"/>
    <w:rsid w:val="00770E53"/>
    <w:rsid w:val="007B1BE7"/>
    <w:rsid w:val="007B4419"/>
    <w:rsid w:val="007B5E8E"/>
    <w:rsid w:val="007D3CD5"/>
    <w:rsid w:val="007E5641"/>
    <w:rsid w:val="007F6931"/>
    <w:rsid w:val="00802546"/>
    <w:rsid w:val="00810A83"/>
    <w:rsid w:val="00833676"/>
    <w:rsid w:val="008369F5"/>
    <w:rsid w:val="00837FBD"/>
    <w:rsid w:val="00851F7D"/>
    <w:rsid w:val="0086038D"/>
    <w:rsid w:val="008938F9"/>
    <w:rsid w:val="008B0C0C"/>
    <w:rsid w:val="008C59E1"/>
    <w:rsid w:val="008E2457"/>
    <w:rsid w:val="008E2926"/>
    <w:rsid w:val="008E70D0"/>
    <w:rsid w:val="008F53FD"/>
    <w:rsid w:val="00900073"/>
    <w:rsid w:val="00930167"/>
    <w:rsid w:val="00930C86"/>
    <w:rsid w:val="00957A57"/>
    <w:rsid w:val="00961E52"/>
    <w:rsid w:val="009677D7"/>
    <w:rsid w:val="009726D8"/>
    <w:rsid w:val="00972BE0"/>
    <w:rsid w:val="0097350C"/>
    <w:rsid w:val="00986140"/>
    <w:rsid w:val="009B526A"/>
    <w:rsid w:val="009E0131"/>
    <w:rsid w:val="009E4720"/>
    <w:rsid w:val="009F1F1A"/>
    <w:rsid w:val="009F7D07"/>
    <w:rsid w:val="00A073C5"/>
    <w:rsid w:val="00A07FC6"/>
    <w:rsid w:val="00A30DED"/>
    <w:rsid w:val="00A36617"/>
    <w:rsid w:val="00A4630D"/>
    <w:rsid w:val="00A55BAB"/>
    <w:rsid w:val="00A56E3D"/>
    <w:rsid w:val="00A87C03"/>
    <w:rsid w:val="00AA11F9"/>
    <w:rsid w:val="00AA70D6"/>
    <w:rsid w:val="00AB2934"/>
    <w:rsid w:val="00AB5027"/>
    <w:rsid w:val="00AE5683"/>
    <w:rsid w:val="00B479C8"/>
    <w:rsid w:val="00B75BF8"/>
    <w:rsid w:val="00B924DA"/>
    <w:rsid w:val="00B95BFD"/>
    <w:rsid w:val="00BA05D5"/>
    <w:rsid w:val="00BA3CC4"/>
    <w:rsid w:val="00BA434A"/>
    <w:rsid w:val="00C04552"/>
    <w:rsid w:val="00C06858"/>
    <w:rsid w:val="00C144D6"/>
    <w:rsid w:val="00C37B03"/>
    <w:rsid w:val="00C66DB7"/>
    <w:rsid w:val="00C7185E"/>
    <w:rsid w:val="00C71C64"/>
    <w:rsid w:val="00C949AC"/>
    <w:rsid w:val="00CB57F2"/>
    <w:rsid w:val="00CC39EF"/>
    <w:rsid w:val="00CC7758"/>
    <w:rsid w:val="00CD255A"/>
    <w:rsid w:val="00CF0C2D"/>
    <w:rsid w:val="00D110F6"/>
    <w:rsid w:val="00D260B1"/>
    <w:rsid w:val="00D30E71"/>
    <w:rsid w:val="00D42914"/>
    <w:rsid w:val="00D47175"/>
    <w:rsid w:val="00D472F1"/>
    <w:rsid w:val="00D55DF3"/>
    <w:rsid w:val="00D9383B"/>
    <w:rsid w:val="00DA71F3"/>
    <w:rsid w:val="00DB6CCF"/>
    <w:rsid w:val="00DF7EF7"/>
    <w:rsid w:val="00E0071D"/>
    <w:rsid w:val="00E116EF"/>
    <w:rsid w:val="00E15490"/>
    <w:rsid w:val="00E158EE"/>
    <w:rsid w:val="00E344AD"/>
    <w:rsid w:val="00E478BB"/>
    <w:rsid w:val="00E617FA"/>
    <w:rsid w:val="00E630DB"/>
    <w:rsid w:val="00E638DE"/>
    <w:rsid w:val="00E821D2"/>
    <w:rsid w:val="00E8492E"/>
    <w:rsid w:val="00E94129"/>
    <w:rsid w:val="00E96F60"/>
    <w:rsid w:val="00E97404"/>
    <w:rsid w:val="00EC04DA"/>
    <w:rsid w:val="00EC7C55"/>
    <w:rsid w:val="00ED079A"/>
    <w:rsid w:val="00EE6E69"/>
    <w:rsid w:val="00EF4C77"/>
    <w:rsid w:val="00F15B35"/>
    <w:rsid w:val="00F3470C"/>
    <w:rsid w:val="00F36223"/>
    <w:rsid w:val="00F41900"/>
    <w:rsid w:val="00F67F04"/>
    <w:rsid w:val="00F75E21"/>
    <w:rsid w:val="00F816EA"/>
    <w:rsid w:val="00F91E2D"/>
    <w:rsid w:val="00FC372D"/>
    <w:rsid w:val="00FD63B0"/>
    <w:rsid w:val="00FD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 w:type="paragraph" w:customStyle="1" w:styleId="Default">
    <w:name w:val="Default"/>
    <w:rsid w:val="008025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2206f4c2-9c1e-43d2-860c-c2b8d03bd172@CANPRD01.PROD.OUTLOOK.COM"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50C4A91214D42AC17B975E375B487" ma:contentTypeVersion="1" ma:contentTypeDescription="Create a new document." ma:contentTypeScope="" ma:versionID="cab6e6424e0a6b96531e4def2a45107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DD845-7314-4305-BA19-75A19E1F1236}"/>
</file>

<file path=customXml/itemProps2.xml><?xml version="1.0" encoding="utf-8"?>
<ds:datastoreItem xmlns:ds="http://schemas.openxmlformats.org/officeDocument/2006/customXml" ds:itemID="{0AA2D7AC-34F8-47E0-9074-7924B5C86B0A}"/>
</file>

<file path=customXml/itemProps3.xml><?xml version="1.0" encoding="utf-8"?>
<ds:datastoreItem xmlns:ds="http://schemas.openxmlformats.org/officeDocument/2006/customXml" ds:itemID="{2D8FF6A5-1DAE-43C0-906F-E1F377058BF2}"/>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7660</Characters>
  <Application>Microsoft Office Word</Application>
  <DocSecurity>4</DocSecurity>
  <Lines>333</Lines>
  <Paragraphs>190</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Donna Obrien</cp:lastModifiedBy>
  <cp:revision>2</cp:revision>
  <dcterms:created xsi:type="dcterms:W3CDTF">2023-02-21T21:24:00Z</dcterms:created>
  <dcterms:modified xsi:type="dcterms:W3CDTF">2023-02-21T21:24:00Z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0x010100B1250C4A91214D42AC17B975E375B487</vt:lpwstr>
  </property>
</Properties>
</file>