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DD232" w14:textId="5DC53DD9" w:rsidR="00972BE0" w:rsidRDefault="00961E52" w:rsidP="00331CBE">
      <w:pPr>
        <w:autoSpaceDE w:val="0"/>
        <w:autoSpaceDN w:val="0"/>
        <w:adjustRightInd w:val="0"/>
        <w:spacing w:after="0" w:line="240" w:lineRule="auto"/>
        <w:jc w:val="center"/>
        <w:rPr>
          <w:rFonts w:asciiTheme="majorHAnsi" w:hAnsiTheme="majorHAnsi" w:cs="Times New Roman"/>
          <w:b/>
          <w:color w:val="C00000"/>
          <w:sz w:val="36"/>
          <w:szCs w:val="24"/>
          <w:u w:val="single"/>
        </w:rPr>
      </w:pPr>
      <w:r>
        <w:rPr>
          <w:noProof/>
        </w:rPr>
        <w:drawing>
          <wp:anchor distT="0" distB="0" distL="114300" distR="114300" simplePos="0" relativeHeight="251658240" behindDoc="0" locked="0" layoutInCell="1" allowOverlap="1" wp14:anchorId="72E285CC" wp14:editId="4BE77BEF">
            <wp:simplePos x="0" y="0"/>
            <wp:positionH relativeFrom="column">
              <wp:posOffset>2453640</wp:posOffset>
            </wp:positionH>
            <wp:positionV relativeFrom="paragraph">
              <wp:posOffset>-617220</wp:posOffset>
            </wp:positionV>
            <wp:extent cx="10287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028700" cy="685800"/>
                    </a:xfrm>
                    <a:prstGeom prst="rect">
                      <a:avLst/>
                    </a:prstGeom>
                  </pic:spPr>
                </pic:pic>
              </a:graphicData>
            </a:graphic>
            <wp14:sizeRelH relativeFrom="page">
              <wp14:pctWidth>0</wp14:pctWidth>
            </wp14:sizeRelH>
            <wp14:sizeRelV relativeFrom="page">
              <wp14:pctHeight>0</wp14:pctHeight>
            </wp14:sizeRelV>
          </wp:anchor>
        </w:drawing>
      </w:r>
    </w:p>
    <w:p w14:paraId="76A627F6" w14:textId="77777777" w:rsidR="00972BE0" w:rsidRPr="00961E52" w:rsidRDefault="00972BE0" w:rsidP="00331CBE">
      <w:pPr>
        <w:autoSpaceDE w:val="0"/>
        <w:autoSpaceDN w:val="0"/>
        <w:adjustRightInd w:val="0"/>
        <w:spacing w:after="0" w:line="240" w:lineRule="auto"/>
        <w:jc w:val="center"/>
        <w:rPr>
          <w:rFonts w:asciiTheme="majorHAnsi" w:hAnsiTheme="majorHAnsi" w:cs="Times New Roman"/>
          <w:b/>
          <w:color w:val="C00000"/>
          <w:sz w:val="4"/>
          <w:szCs w:val="2"/>
          <w:u w:val="single"/>
        </w:rPr>
      </w:pPr>
    </w:p>
    <w:p w14:paraId="5F6F3D70" w14:textId="200D2FAB" w:rsidR="00331CBE" w:rsidRPr="009671F1" w:rsidRDefault="00736245" w:rsidP="00331CBE">
      <w:pPr>
        <w:autoSpaceDE w:val="0"/>
        <w:autoSpaceDN w:val="0"/>
        <w:adjustRightInd w:val="0"/>
        <w:spacing w:after="0" w:line="240" w:lineRule="auto"/>
        <w:jc w:val="center"/>
        <w:rPr>
          <w:rFonts w:ascii="Arial" w:hAnsi="Arial" w:cs="Arial"/>
          <w:bCs/>
          <w:color w:val="C00000"/>
          <w:sz w:val="36"/>
          <w:szCs w:val="24"/>
        </w:rPr>
      </w:pPr>
      <w:r w:rsidRPr="009671F1">
        <w:rPr>
          <w:rFonts w:ascii="Arial" w:hAnsi="Arial" w:cs="Arial"/>
          <w:bCs/>
          <w:color w:val="C00000"/>
          <w:sz w:val="36"/>
          <w:szCs w:val="24"/>
        </w:rPr>
        <w:t>MBSS Parent Advisory Council</w:t>
      </w:r>
      <w:r w:rsidR="00042B6D">
        <w:rPr>
          <w:rFonts w:ascii="Arial" w:hAnsi="Arial" w:cs="Arial"/>
          <w:bCs/>
          <w:color w:val="C00000"/>
          <w:sz w:val="36"/>
          <w:szCs w:val="24"/>
        </w:rPr>
        <w:t xml:space="preserve"> </w:t>
      </w:r>
      <w:r w:rsidR="002122F3">
        <w:rPr>
          <w:rFonts w:ascii="Arial" w:hAnsi="Arial" w:cs="Arial"/>
          <w:bCs/>
          <w:color w:val="C00000"/>
          <w:sz w:val="36"/>
          <w:szCs w:val="24"/>
        </w:rPr>
        <w:t>Meeting Minutes</w:t>
      </w:r>
      <w:r w:rsidRPr="009671F1">
        <w:rPr>
          <w:rFonts w:ascii="Arial" w:hAnsi="Arial" w:cs="Arial"/>
          <w:bCs/>
          <w:color w:val="C00000"/>
          <w:sz w:val="36"/>
          <w:szCs w:val="24"/>
        </w:rPr>
        <w:t xml:space="preserve"> </w:t>
      </w:r>
    </w:p>
    <w:p w14:paraId="4994CB00" w14:textId="6102BF33" w:rsidR="00331CBE" w:rsidRPr="009671F1" w:rsidRDefault="000D0B92" w:rsidP="00331CBE">
      <w:pPr>
        <w:autoSpaceDE w:val="0"/>
        <w:autoSpaceDN w:val="0"/>
        <w:adjustRightInd w:val="0"/>
        <w:spacing w:after="0" w:line="240" w:lineRule="auto"/>
        <w:jc w:val="center"/>
        <w:rPr>
          <w:rFonts w:ascii="Arial" w:hAnsi="Arial" w:cs="Arial"/>
          <w:i/>
          <w:color w:val="C00000"/>
          <w:sz w:val="28"/>
          <w:szCs w:val="24"/>
        </w:rPr>
      </w:pPr>
      <w:r>
        <w:rPr>
          <w:rFonts w:ascii="Arial" w:hAnsi="Arial" w:cs="Arial"/>
          <w:i/>
          <w:color w:val="C00000"/>
          <w:sz w:val="28"/>
          <w:szCs w:val="24"/>
        </w:rPr>
        <w:t>Dec 11</w:t>
      </w:r>
      <w:proofErr w:type="gramStart"/>
      <w:r>
        <w:rPr>
          <w:rFonts w:ascii="Arial" w:hAnsi="Arial" w:cs="Arial"/>
          <w:i/>
          <w:color w:val="C00000"/>
          <w:sz w:val="28"/>
          <w:szCs w:val="24"/>
        </w:rPr>
        <w:t>th</w:t>
      </w:r>
      <w:r w:rsidR="00042B6D">
        <w:rPr>
          <w:rFonts w:ascii="Arial" w:hAnsi="Arial" w:cs="Arial"/>
          <w:i/>
          <w:color w:val="C00000"/>
          <w:sz w:val="28"/>
          <w:szCs w:val="24"/>
        </w:rPr>
        <w:t xml:space="preserve"> </w:t>
      </w:r>
      <w:r w:rsidR="00DF5525">
        <w:rPr>
          <w:rFonts w:ascii="Arial" w:hAnsi="Arial" w:cs="Arial"/>
          <w:i/>
          <w:color w:val="C00000"/>
          <w:sz w:val="28"/>
          <w:szCs w:val="24"/>
        </w:rPr>
        <w:t>,</w:t>
      </w:r>
      <w:proofErr w:type="gramEnd"/>
      <w:r w:rsidR="00E13C2C" w:rsidRPr="009671F1">
        <w:rPr>
          <w:rFonts w:ascii="Arial" w:hAnsi="Arial" w:cs="Arial"/>
          <w:i/>
          <w:color w:val="C00000"/>
          <w:sz w:val="28"/>
          <w:szCs w:val="24"/>
        </w:rPr>
        <w:t xml:space="preserve"> </w:t>
      </w:r>
      <w:r w:rsidR="00972BE0" w:rsidRPr="009671F1">
        <w:rPr>
          <w:rFonts w:ascii="Arial" w:hAnsi="Arial" w:cs="Arial"/>
          <w:i/>
          <w:color w:val="C00000"/>
          <w:sz w:val="28"/>
          <w:szCs w:val="24"/>
        </w:rPr>
        <w:t>202</w:t>
      </w:r>
      <w:r w:rsidR="008C4327" w:rsidRPr="009671F1">
        <w:rPr>
          <w:rFonts w:ascii="Arial" w:hAnsi="Arial" w:cs="Arial"/>
          <w:i/>
          <w:color w:val="C00000"/>
          <w:sz w:val="28"/>
          <w:szCs w:val="24"/>
        </w:rPr>
        <w:t>3</w:t>
      </w:r>
      <w:r w:rsidR="00497BC3" w:rsidRPr="009671F1">
        <w:rPr>
          <w:rFonts w:ascii="Arial" w:hAnsi="Arial" w:cs="Arial"/>
          <w:i/>
          <w:color w:val="C00000"/>
          <w:sz w:val="28"/>
          <w:szCs w:val="24"/>
        </w:rPr>
        <w:t xml:space="preserve"> – </w:t>
      </w:r>
      <w:r w:rsidR="00042B6D">
        <w:rPr>
          <w:rFonts w:ascii="Arial" w:hAnsi="Arial" w:cs="Arial"/>
          <w:i/>
          <w:color w:val="C00000"/>
          <w:sz w:val="28"/>
          <w:szCs w:val="24"/>
        </w:rPr>
        <w:t>6.30pm</w:t>
      </w:r>
      <w:r w:rsidR="00497BC3" w:rsidRPr="009671F1">
        <w:rPr>
          <w:rFonts w:ascii="Arial" w:hAnsi="Arial" w:cs="Arial"/>
          <w:i/>
          <w:color w:val="C00000"/>
          <w:sz w:val="28"/>
          <w:szCs w:val="24"/>
        </w:rPr>
        <w:t xml:space="preserve"> </w:t>
      </w:r>
      <w:r w:rsidR="00331CBE" w:rsidRPr="009671F1">
        <w:rPr>
          <w:rFonts w:ascii="Arial" w:hAnsi="Arial" w:cs="Arial"/>
          <w:i/>
          <w:color w:val="C00000"/>
          <w:sz w:val="28"/>
          <w:szCs w:val="24"/>
        </w:rPr>
        <w:t xml:space="preserve"> </w:t>
      </w:r>
    </w:p>
    <w:p w14:paraId="6C3CAC9E" w14:textId="77777777" w:rsidR="00331CBE" w:rsidRPr="009671F1" w:rsidRDefault="00331CBE" w:rsidP="00331CBE">
      <w:pPr>
        <w:autoSpaceDE w:val="0"/>
        <w:autoSpaceDN w:val="0"/>
        <w:adjustRightInd w:val="0"/>
        <w:spacing w:after="0" w:line="240" w:lineRule="auto"/>
        <w:rPr>
          <w:rFonts w:ascii="Times New Roman" w:hAnsi="Times New Roman" w:cs="Times New Roman"/>
          <w:sz w:val="28"/>
          <w:szCs w:val="28"/>
        </w:rPr>
      </w:pPr>
    </w:p>
    <w:p w14:paraId="7E4717CA" w14:textId="62C5AB25" w:rsidR="00A87C03" w:rsidRPr="00210A22" w:rsidRDefault="00A87C03" w:rsidP="00B479C8">
      <w:pPr>
        <w:autoSpaceDE w:val="0"/>
        <w:autoSpaceDN w:val="0"/>
        <w:adjustRightInd w:val="0"/>
        <w:spacing w:after="0" w:line="240" w:lineRule="auto"/>
        <w:jc w:val="center"/>
        <w:rPr>
          <w:rFonts w:ascii="Arial" w:hAnsi="Arial" w:cs="Arial"/>
          <w:b/>
          <w:u w:val="single"/>
        </w:rPr>
      </w:pPr>
      <w:r w:rsidRPr="00210A22">
        <w:rPr>
          <w:rFonts w:ascii="Arial" w:hAnsi="Arial" w:cs="Arial"/>
          <w:b/>
          <w:u w:val="single"/>
        </w:rPr>
        <w:t>MBSS PAC Executive for 202</w:t>
      </w:r>
      <w:r w:rsidR="00042B6D">
        <w:rPr>
          <w:rFonts w:ascii="Arial" w:hAnsi="Arial" w:cs="Arial"/>
          <w:b/>
          <w:u w:val="single"/>
        </w:rPr>
        <w:t>3</w:t>
      </w:r>
      <w:r w:rsidRPr="00210A22">
        <w:rPr>
          <w:rFonts w:ascii="Arial" w:hAnsi="Arial" w:cs="Arial"/>
          <w:b/>
          <w:u w:val="single"/>
        </w:rPr>
        <w:t>/202</w:t>
      </w:r>
      <w:r w:rsidR="00042B6D">
        <w:rPr>
          <w:rFonts w:ascii="Arial" w:hAnsi="Arial" w:cs="Arial"/>
          <w:b/>
          <w:u w:val="single"/>
        </w:rPr>
        <w:t>4</w:t>
      </w:r>
    </w:p>
    <w:p w14:paraId="1E4ED6DC" w14:textId="3CCE08DD" w:rsidR="00C04552" w:rsidRPr="00210A22" w:rsidRDefault="00E630DB" w:rsidP="00B479C8">
      <w:pPr>
        <w:autoSpaceDE w:val="0"/>
        <w:autoSpaceDN w:val="0"/>
        <w:adjustRightInd w:val="0"/>
        <w:spacing w:after="0" w:line="240" w:lineRule="auto"/>
        <w:jc w:val="center"/>
        <w:rPr>
          <w:rFonts w:ascii="Arial" w:hAnsi="Arial" w:cs="Arial"/>
          <w:bCs/>
        </w:rPr>
      </w:pPr>
      <w:r w:rsidRPr="00210A22">
        <w:rPr>
          <w:rFonts w:ascii="Arial" w:hAnsi="Arial" w:cs="Arial"/>
          <w:bCs/>
        </w:rPr>
        <w:t>President: Melissa Ganzeveld</w:t>
      </w:r>
      <w:r w:rsidR="0031436C" w:rsidRPr="00210A22">
        <w:rPr>
          <w:rFonts w:ascii="Arial" w:hAnsi="Arial" w:cs="Arial"/>
          <w:bCs/>
        </w:rPr>
        <w:tab/>
      </w:r>
      <w:r w:rsidRPr="00210A22">
        <w:rPr>
          <w:rFonts w:ascii="Arial" w:hAnsi="Arial" w:cs="Arial"/>
          <w:bCs/>
        </w:rPr>
        <w:t>Vice Present: Rebecca Ashley</w:t>
      </w:r>
    </w:p>
    <w:p w14:paraId="0777D900" w14:textId="2E83514A" w:rsidR="00E630DB" w:rsidRPr="00210A22" w:rsidRDefault="00E630DB" w:rsidP="00B479C8">
      <w:pPr>
        <w:autoSpaceDE w:val="0"/>
        <w:autoSpaceDN w:val="0"/>
        <w:adjustRightInd w:val="0"/>
        <w:spacing w:after="0" w:line="240" w:lineRule="auto"/>
        <w:jc w:val="center"/>
        <w:rPr>
          <w:rFonts w:ascii="Arial" w:hAnsi="Arial" w:cs="Arial"/>
          <w:bCs/>
        </w:rPr>
      </w:pPr>
      <w:r w:rsidRPr="00210A22">
        <w:rPr>
          <w:rFonts w:ascii="Arial" w:hAnsi="Arial" w:cs="Arial"/>
          <w:bCs/>
        </w:rPr>
        <w:t xml:space="preserve">Treasurer: </w:t>
      </w:r>
      <w:r w:rsidR="00257935">
        <w:rPr>
          <w:rFonts w:ascii="Arial" w:hAnsi="Arial" w:cs="Arial"/>
          <w:bCs/>
        </w:rPr>
        <w:t xml:space="preserve">Ethel </w:t>
      </w:r>
      <w:r w:rsidR="0066347F">
        <w:rPr>
          <w:rFonts w:ascii="Arial" w:hAnsi="Arial" w:cs="Arial"/>
          <w:bCs/>
        </w:rPr>
        <w:t>Lariviere</w:t>
      </w:r>
      <w:r w:rsidRPr="00210A22">
        <w:rPr>
          <w:rFonts w:ascii="Arial" w:hAnsi="Arial" w:cs="Arial"/>
          <w:bCs/>
        </w:rPr>
        <w:tab/>
        <w:t xml:space="preserve">COPAC Rep: Olena </w:t>
      </w:r>
      <w:r w:rsidR="00B479C8" w:rsidRPr="00210A22">
        <w:rPr>
          <w:rFonts w:ascii="Arial" w:hAnsi="Arial" w:cs="Arial"/>
          <w:bCs/>
        </w:rPr>
        <w:t>Golulubuva</w:t>
      </w:r>
    </w:p>
    <w:p w14:paraId="48589FFE" w14:textId="7AF8114B" w:rsidR="00DB0828" w:rsidRDefault="00DB0828" w:rsidP="00B479C8">
      <w:pPr>
        <w:autoSpaceDE w:val="0"/>
        <w:autoSpaceDN w:val="0"/>
        <w:adjustRightInd w:val="0"/>
        <w:spacing w:after="0" w:line="240" w:lineRule="auto"/>
        <w:jc w:val="center"/>
        <w:rPr>
          <w:rFonts w:ascii="Arial" w:hAnsi="Arial" w:cs="Arial"/>
          <w:bCs/>
        </w:rPr>
      </w:pPr>
      <w:r w:rsidRPr="00210A22">
        <w:rPr>
          <w:rFonts w:ascii="Arial" w:hAnsi="Arial" w:cs="Arial"/>
          <w:bCs/>
        </w:rPr>
        <w:t>Member at Large: Wendy Sutherland</w:t>
      </w:r>
    </w:p>
    <w:p w14:paraId="19BC6009" w14:textId="264D1A84" w:rsidR="00322A6E" w:rsidRPr="00210A22" w:rsidRDefault="00322A6E" w:rsidP="00B479C8">
      <w:pPr>
        <w:autoSpaceDE w:val="0"/>
        <w:autoSpaceDN w:val="0"/>
        <w:adjustRightInd w:val="0"/>
        <w:spacing w:after="0" w:line="240" w:lineRule="auto"/>
        <w:jc w:val="center"/>
        <w:rPr>
          <w:rFonts w:ascii="Arial" w:hAnsi="Arial" w:cs="Arial"/>
          <w:bCs/>
        </w:rPr>
      </w:pPr>
      <w:r>
        <w:rPr>
          <w:rFonts w:ascii="Arial" w:hAnsi="Arial" w:cs="Arial"/>
          <w:bCs/>
        </w:rPr>
        <w:t xml:space="preserve">Member at Large: Tammy </w:t>
      </w:r>
      <w:r w:rsidR="00DB7347">
        <w:rPr>
          <w:rFonts w:ascii="Arial" w:hAnsi="Arial" w:cs="Arial"/>
          <w:bCs/>
        </w:rPr>
        <w:t>Sanders</w:t>
      </w:r>
    </w:p>
    <w:p w14:paraId="7C42B506" w14:textId="77777777" w:rsidR="00C04552" w:rsidRPr="00210A22" w:rsidRDefault="00C04552" w:rsidP="00331CBE">
      <w:pPr>
        <w:autoSpaceDE w:val="0"/>
        <w:autoSpaceDN w:val="0"/>
        <w:adjustRightInd w:val="0"/>
        <w:spacing w:after="0" w:line="240" w:lineRule="auto"/>
        <w:rPr>
          <w:rFonts w:ascii="Arial" w:hAnsi="Arial" w:cs="Arial"/>
          <w:b/>
        </w:rPr>
      </w:pPr>
    </w:p>
    <w:p w14:paraId="6EB71FA2" w14:textId="7A52957B" w:rsidR="00331CBE" w:rsidRPr="00210A22" w:rsidRDefault="00331CBE" w:rsidP="00331CBE">
      <w:pPr>
        <w:autoSpaceDE w:val="0"/>
        <w:autoSpaceDN w:val="0"/>
        <w:adjustRightInd w:val="0"/>
        <w:spacing w:after="0" w:line="240" w:lineRule="auto"/>
        <w:rPr>
          <w:rFonts w:ascii="Arial" w:hAnsi="Arial" w:cs="Arial"/>
          <w:b/>
        </w:rPr>
      </w:pPr>
      <w:r w:rsidRPr="00210A22">
        <w:rPr>
          <w:rFonts w:ascii="Arial" w:hAnsi="Arial" w:cs="Arial"/>
          <w:b/>
        </w:rPr>
        <w:t>Call to order:</w:t>
      </w:r>
      <w:r w:rsidR="00BD3E4B" w:rsidRPr="00210A22">
        <w:rPr>
          <w:rFonts w:ascii="Arial" w:hAnsi="Arial" w:cs="Arial"/>
          <w:b/>
        </w:rPr>
        <w:t xml:space="preserve"> </w:t>
      </w:r>
      <w:r w:rsidR="002122F3" w:rsidRPr="005A22E5">
        <w:rPr>
          <w:rFonts w:ascii="Arial" w:hAnsi="Arial" w:cs="Arial"/>
          <w:bCs/>
        </w:rPr>
        <w:t>7.04pm</w:t>
      </w:r>
    </w:p>
    <w:p w14:paraId="02457BF9" w14:textId="77777777" w:rsidR="00331CBE" w:rsidRPr="00210A22" w:rsidRDefault="00331CBE" w:rsidP="00331CBE">
      <w:pPr>
        <w:autoSpaceDE w:val="0"/>
        <w:autoSpaceDN w:val="0"/>
        <w:adjustRightInd w:val="0"/>
        <w:spacing w:after="0" w:line="240" w:lineRule="auto"/>
        <w:rPr>
          <w:rFonts w:ascii="Arial" w:hAnsi="Arial" w:cs="Arial"/>
          <w:b/>
        </w:rPr>
      </w:pPr>
    </w:p>
    <w:p w14:paraId="3EB1A525" w14:textId="56934F9D" w:rsidR="00331CBE" w:rsidRPr="005A22E5" w:rsidRDefault="00331CBE" w:rsidP="00331CBE">
      <w:pPr>
        <w:autoSpaceDE w:val="0"/>
        <w:autoSpaceDN w:val="0"/>
        <w:adjustRightInd w:val="0"/>
        <w:spacing w:after="0" w:line="240" w:lineRule="auto"/>
        <w:rPr>
          <w:rFonts w:ascii="Arial" w:hAnsi="Arial" w:cs="Arial"/>
          <w:lang w:val="fr-FR"/>
        </w:rPr>
      </w:pPr>
      <w:r w:rsidRPr="00210A22">
        <w:rPr>
          <w:rFonts w:ascii="Arial" w:hAnsi="Arial" w:cs="Arial"/>
          <w:b/>
        </w:rPr>
        <w:t>Attendance review</w:t>
      </w:r>
      <w:r w:rsidR="00E0071D" w:rsidRPr="00210A22">
        <w:rPr>
          <w:rFonts w:ascii="Arial" w:hAnsi="Arial" w:cs="Arial"/>
          <w:b/>
        </w:rPr>
        <w:t xml:space="preserve"> and welcome</w:t>
      </w:r>
      <w:r w:rsidRPr="00210A22">
        <w:rPr>
          <w:rFonts w:ascii="Arial" w:hAnsi="Arial" w:cs="Arial"/>
          <w:b/>
        </w:rPr>
        <w:t>:</w:t>
      </w:r>
      <w:r w:rsidR="00BD3E4B" w:rsidRPr="00210A22">
        <w:rPr>
          <w:rFonts w:ascii="Arial" w:hAnsi="Arial" w:cs="Arial"/>
          <w:b/>
        </w:rPr>
        <w:t xml:space="preserve"> </w:t>
      </w:r>
      <w:r w:rsidR="002122F3" w:rsidRPr="005A22E5">
        <w:rPr>
          <w:rFonts w:ascii="Arial" w:hAnsi="Arial" w:cs="Arial"/>
          <w:bCs/>
        </w:rPr>
        <w:t xml:space="preserve">Wendy, Rebecca. </w:t>
      </w:r>
      <w:r w:rsidR="002122F3" w:rsidRPr="005A22E5">
        <w:rPr>
          <w:rFonts w:ascii="Arial" w:hAnsi="Arial" w:cs="Arial"/>
          <w:bCs/>
          <w:lang w:val="fr-FR"/>
        </w:rPr>
        <w:t>Scott, Chantelle, Scott, Ethel, Dan</w:t>
      </w:r>
      <w:r w:rsidR="005A22E5" w:rsidRPr="005A22E5">
        <w:rPr>
          <w:rFonts w:ascii="Arial" w:hAnsi="Arial" w:cs="Arial"/>
          <w:bCs/>
          <w:lang w:val="fr-FR"/>
        </w:rPr>
        <w:t>, Melissa</w:t>
      </w:r>
      <w:r w:rsidR="005A22E5">
        <w:rPr>
          <w:rFonts w:ascii="Arial" w:hAnsi="Arial" w:cs="Arial"/>
          <w:bCs/>
          <w:lang w:val="fr-FR"/>
        </w:rPr>
        <w:t xml:space="preserve">, </w:t>
      </w:r>
      <w:r w:rsidR="0058665E">
        <w:rPr>
          <w:rFonts w:ascii="Arial" w:hAnsi="Arial" w:cs="Arial"/>
          <w:bCs/>
          <w:lang w:val="fr-FR"/>
        </w:rPr>
        <w:t xml:space="preserve">Deb, </w:t>
      </w:r>
      <w:r w:rsidR="00907290">
        <w:rPr>
          <w:rFonts w:ascii="Arial" w:hAnsi="Arial" w:cs="Arial"/>
          <w:bCs/>
          <w:lang w:val="fr-FR"/>
        </w:rPr>
        <w:t xml:space="preserve">Olena, </w:t>
      </w:r>
    </w:p>
    <w:p w14:paraId="4019644B" w14:textId="77777777" w:rsidR="00331CBE" w:rsidRPr="005A22E5" w:rsidRDefault="00331CBE" w:rsidP="00331CBE">
      <w:pPr>
        <w:autoSpaceDE w:val="0"/>
        <w:autoSpaceDN w:val="0"/>
        <w:adjustRightInd w:val="0"/>
        <w:spacing w:after="0" w:line="240" w:lineRule="auto"/>
        <w:rPr>
          <w:rFonts w:ascii="Arial" w:hAnsi="Arial" w:cs="Arial"/>
          <w:lang w:val="fr-FR"/>
        </w:rPr>
      </w:pPr>
    </w:p>
    <w:p w14:paraId="292978A6" w14:textId="4EAE85E5" w:rsidR="00331CBE" w:rsidRPr="00210A22" w:rsidRDefault="00331CBE" w:rsidP="00331CBE">
      <w:pPr>
        <w:autoSpaceDE w:val="0"/>
        <w:autoSpaceDN w:val="0"/>
        <w:adjustRightInd w:val="0"/>
        <w:spacing w:after="0" w:line="240" w:lineRule="auto"/>
        <w:rPr>
          <w:rFonts w:ascii="Arial" w:hAnsi="Arial" w:cs="Arial"/>
          <w:b/>
        </w:rPr>
      </w:pPr>
      <w:r w:rsidRPr="00210A22">
        <w:rPr>
          <w:rFonts w:ascii="Arial" w:hAnsi="Arial" w:cs="Arial"/>
          <w:b/>
        </w:rPr>
        <w:t>Approval of prior</w:t>
      </w:r>
      <w:r w:rsidR="004C0E95">
        <w:rPr>
          <w:rFonts w:ascii="Arial" w:hAnsi="Arial" w:cs="Arial"/>
          <w:b/>
        </w:rPr>
        <w:t xml:space="preserve"> </w:t>
      </w:r>
      <w:r w:rsidR="00F519E8">
        <w:rPr>
          <w:rFonts w:ascii="Arial" w:hAnsi="Arial" w:cs="Arial"/>
          <w:b/>
        </w:rPr>
        <w:t xml:space="preserve">meeting minutes from </w:t>
      </w:r>
      <w:r w:rsidR="000D0B92">
        <w:rPr>
          <w:rFonts w:ascii="Arial" w:hAnsi="Arial" w:cs="Arial"/>
          <w:b/>
        </w:rPr>
        <w:t>November</w:t>
      </w:r>
      <w:r w:rsidR="00F519E8">
        <w:rPr>
          <w:rFonts w:ascii="Arial" w:hAnsi="Arial" w:cs="Arial"/>
          <w:b/>
        </w:rPr>
        <w:t xml:space="preserve"> 2023:</w:t>
      </w:r>
      <w:r w:rsidR="005A22E5">
        <w:rPr>
          <w:rFonts w:ascii="Arial" w:hAnsi="Arial" w:cs="Arial"/>
          <w:b/>
        </w:rPr>
        <w:t xml:space="preserve"> </w:t>
      </w:r>
      <w:r w:rsidR="005A22E5" w:rsidRPr="005A22E5">
        <w:rPr>
          <w:rFonts w:ascii="Arial" w:hAnsi="Arial" w:cs="Arial"/>
          <w:bCs/>
        </w:rPr>
        <w:t>1</w:t>
      </w:r>
      <w:r w:rsidR="005A22E5" w:rsidRPr="005A22E5">
        <w:rPr>
          <w:rFonts w:ascii="Arial" w:hAnsi="Arial" w:cs="Arial"/>
          <w:bCs/>
          <w:vertAlign w:val="superscript"/>
        </w:rPr>
        <w:t>st</w:t>
      </w:r>
      <w:r w:rsidR="005A22E5" w:rsidRPr="005A22E5">
        <w:rPr>
          <w:rFonts w:ascii="Arial" w:hAnsi="Arial" w:cs="Arial"/>
          <w:bCs/>
        </w:rPr>
        <w:t xml:space="preserve"> Rebecca, 2</w:t>
      </w:r>
      <w:r w:rsidR="005A22E5" w:rsidRPr="005A22E5">
        <w:rPr>
          <w:rFonts w:ascii="Arial" w:hAnsi="Arial" w:cs="Arial"/>
          <w:bCs/>
          <w:vertAlign w:val="superscript"/>
        </w:rPr>
        <w:t>nd</w:t>
      </w:r>
      <w:r w:rsidR="005A22E5" w:rsidRPr="005A22E5">
        <w:rPr>
          <w:rFonts w:ascii="Arial" w:hAnsi="Arial" w:cs="Arial"/>
          <w:bCs/>
        </w:rPr>
        <w:t xml:space="preserve"> Wendy</w:t>
      </w:r>
    </w:p>
    <w:p w14:paraId="37064542" w14:textId="77777777" w:rsidR="00331CBE" w:rsidRPr="00210A22" w:rsidRDefault="00331CBE" w:rsidP="00331CBE">
      <w:pPr>
        <w:autoSpaceDE w:val="0"/>
        <w:autoSpaceDN w:val="0"/>
        <w:adjustRightInd w:val="0"/>
        <w:spacing w:after="0" w:line="240" w:lineRule="auto"/>
        <w:rPr>
          <w:rFonts w:ascii="Arial" w:hAnsi="Arial" w:cs="Arial"/>
          <w:b/>
        </w:rPr>
      </w:pPr>
    </w:p>
    <w:p w14:paraId="069BBD5C" w14:textId="7D0C934C" w:rsidR="00331CBE" w:rsidRPr="00210A22" w:rsidRDefault="00331CBE" w:rsidP="00331CBE">
      <w:pPr>
        <w:autoSpaceDE w:val="0"/>
        <w:autoSpaceDN w:val="0"/>
        <w:adjustRightInd w:val="0"/>
        <w:spacing w:after="0" w:line="240" w:lineRule="auto"/>
        <w:rPr>
          <w:rFonts w:ascii="Arial" w:hAnsi="Arial" w:cs="Arial"/>
          <w:b/>
        </w:rPr>
      </w:pPr>
      <w:r w:rsidRPr="00210A22">
        <w:rPr>
          <w:rFonts w:ascii="Arial" w:hAnsi="Arial" w:cs="Arial"/>
          <w:b/>
        </w:rPr>
        <w:t xml:space="preserve">Approval of today’s agenda: </w:t>
      </w:r>
      <w:r w:rsidR="005A22E5" w:rsidRPr="005A22E5">
        <w:rPr>
          <w:rFonts w:ascii="Arial" w:hAnsi="Arial" w:cs="Arial"/>
          <w:bCs/>
        </w:rPr>
        <w:t>1</w:t>
      </w:r>
      <w:r w:rsidR="005A22E5" w:rsidRPr="005A22E5">
        <w:rPr>
          <w:rFonts w:ascii="Arial" w:hAnsi="Arial" w:cs="Arial"/>
          <w:bCs/>
          <w:vertAlign w:val="superscript"/>
        </w:rPr>
        <w:t>st</w:t>
      </w:r>
      <w:r w:rsidR="005A22E5" w:rsidRPr="005A22E5">
        <w:rPr>
          <w:rFonts w:ascii="Arial" w:hAnsi="Arial" w:cs="Arial"/>
          <w:bCs/>
        </w:rPr>
        <w:t xml:space="preserve"> Rebecca, 2</w:t>
      </w:r>
      <w:r w:rsidR="005A22E5" w:rsidRPr="005A22E5">
        <w:rPr>
          <w:rFonts w:ascii="Arial" w:hAnsi="Arial" w:cs="Arial"/>
          <w:bCs/>
          <w:vertAlign w:val="superscript"/>
        </w:rPr>
        <w:t>nd</w:t>
      </w:r>
      <w:r w:rsidR="005A22E5" w:rsidRPr="005A22E5">
        <w:rPr>
          <w:rFonts w:ascii="Arial" w:hAnsi="Arial" w:cs="Arial"/>
          <w:bCs/>
        </w:rPr>
        <w:t xml:space="preserve"> Ethel</w:t>
      </w:r>
      <w:r w:rsidR="005A22E5">
        <w:rPr>
          <w:rFonts w:ascii="Arial" w:hAnsi="Arial" w:cs="Arial"/>
          <w:b/>
        </w:rPr>
        <w:t xml:space="preserve"> </w:t>
      </w:r>
    </w:p>
    <w:p w14:paraId="1FBC37BC" w14:textId="77777777" w:rsidR="00331CBE" w:rsidRPr="00210A22" w:rsidRDefault="00331CBE" w:rsidP="00331CBE">
      <w:pPr>
        <w:autoSpaceDE w:val="0"/>
        <w:autoSpaceDN w:val="0"/>
        <w:adjustRightInd w:val="0"/>
        <w:spacing w:after="0" w:line="240" w:lineRule="auto"/>
        <w:rPr>
          <w:rFonts w:ascii="Arial" w:hAnsi="Arial" w:cs="Arial"/>
          <w:b/>
        </w:rPr>
      </w:pPr>
    </w:p>
    <w:p w14:paraId="12B2DB73" w14:textId="7CAC6964" w:rsidR="00331CBE" w:rsidRPr="00210A22" w:rsidRDefault="00C7185E" w:rsidP="00331CBE">
      <w:pPr>
        <w:autoSpaceDE w:val="0"/>
        <w:autoSpaceDN w:val="0"/>
        <w:adjustRightInd w:val="0"/>
        <w:spacing w:after="0" w:line="240" w:lineRule="auto"/>
        <w:rPr>
          <w:rFonts w:ascii="Arial" w:hAnsi="Arial" w:cs="Arial"/>
          <w:b/>
        </w:rPr>
      </w:pPr>
      <w:r w:rsidRPr="00097BBD">
        <w:rPr>
          <w:rFonts w:ascii="Arial" w:hAnsi="Arial" w:cs="Arial"/>
          <w:b/>
        </w:rPr>
        <w:t>Administration r</w:t>
      </w:r>
      <w:r w:rsidR="00331CBE" w:rsidRPr="00097BBD">
        <w:rPr>
          <w:rFonts w:ascii="Arial" w:hAnsi="Arial" w:cs="Arial"/>
          <w:b/>
        </w:rPr>
        <w:t>eport:</w:t>
      </w:r>
      <w:r w:rsidR="00BD3E4B" w:rsidRPr="00097BBD">
        <w:rPr>
          <w:rFonts w:ascii="Arial" w:hAnsi="Arial" w:cs="Arial"/>
          <w:b/>
        </w:rPr>
        <w:t xml:space="preserve"> </w:t>
      </w:r>
      <w:r w:rsidR="00AB6323" w:rsidRPr="00097BBD">
        <w:rPr>
          <w:rFonts w:ascii="Arial" w:hAnsi="Arial" w:cs="Arial"/>
          <w:bCs/>
        </w:rPr>
        <w:t>attached as appendix A</w:t>
      </w:r>
    </w:p>
    <w:p w14:paraId="25770372" w14:textId="77777777" w:rsidR="00331CBE" w:rsidRPr="00210A22" w:rsidRDefault="00331CBE" w:rsidP="00331CBE">
      <w:pPr>
        <w:autoSpaceDE w:val="0"/>
        <w:autoSpaceDN w:val="0"/>
        <w:adjustRightInd w:val="0"/>
        <w:spacing w:after="0" w:line="240" w:lineRule="auto"/>
        <w:rPr>
          <w:rFonts w:ascii="Arial" w:hAnsi="Arial" w:cs="Arial"/>
          <w:b/>
        </w:rPr>
      </w:pPr>
    </w:p>
    <w:p w14:paraId="3ACB1C82" w14:textId="137B7656" w:rsidR="00017635" w:rsidRDefault="00331CBE" w:rsidP="00792FC6">
      <w:pPr>
        <w:autoSpaceDE w:val="0"/>
        <w:autoSpaceDN w:val="0"/>
        <w:adjustRightInd w:val="0"/>
        <w:spacing w:after="0" w:line="240" w:lineRule="auto"/>
        <w:rPr>
          <w:rFonts w:ascii="Arial" w:hAnsi="Arial" w:cs="Arial"/>
          <w:b/>
        </w:rPr>
      </w:pPr>
      <w:r w:rsidRPr="00210A22">
        <w:rPr>
          <w:rFonts w:ascii="Arial" w:hAnsi="Arial" w:cs="Arial"/>
          <w:b/>
        </w:rPr>
        <w:t>Treasurer report:</w:t>
      </w:r>
      <w:r w:rsidR="00AB6323">
        <w:rPr>
          <w:rFonts w:ascii="Arial" w:hAnsi="Arial" w:cs="Arial"/>
          <w:b/>
        </w:rPr>
        <w:t xml:space="preserve"> </w:t>
      </w:r>
      <w:r w:rsidR="00AB6323" w:rsidRPr="00AB6323">
        <w:rPr>
          <w:rFonts w:ascii="Arial" w:hAnsi="Arial" w:cs="Arial"/>
          <w:bCs/>
        </w:rPr>
        <w:t>attached as appendix B</w:t>
      </w:r>
    </w:p>
    <w:p w14:paraId="42048CB2" w14:textId="77777777" w:rsidR="00017635" w:rsidRDefault="00017635" w:rsidP="00792FC6">
      <w:pPr>
        <w:autoSpaceDE w:val="0"/>
        <w:autoSpaceDN w:val="0"/>
        <w:adjustRightInd w:val="0"/>
        <w:spacing w:after="0" w:line="240" w:lineRule="auto"/>
        <w:rPr>
          <w:rFonts w:ascii="Arial" w:hAnsi="Arial" w:cs="Arial"/>
          <w:b/>
        </w:rPr>
      </w:pPr>
    </w:p>
    <w:p w14:paraId="4C821D6C" w14:textId="1B66DCFE" w:rsidR="008F6C36" w:rsidRPr="00210A22" w:rsidRDefault="00017635" w:rsidP="00792FC6">
      <w:pPr>
        <w:autoSpaceDE w:val="0"/>
        <w:autoSpaceDN w:val="0"/>
        <w:adjustRightInd w:val="0"/>
        <w:spacing w:after="0" w:line="240" w:lineRule="auto"/>
        <w:rPr>
          <w:rFonts w:ascii="Arial" w:hAnsi="Arial" w:cs="Arial"/>
        </w:rPr>
      </w:pPr>
      <w:r>
        <w:rPr>
          <w:rFonts w:ascii="Arial" w:hAnsi="Arial" w:cs="Arial"/>
          <w:b/>
        </w:rPr>
        <w:t xml:space="preserve">Dry Grad update: </w:t>
      </w:r>
      <w:r w:rsidR="002F1862" w:rsidRPr="002F1862">
        <w:rPr>
          <w:rFonts w:ascii="Arial" w:hAnsi="Arial" w:cs="Arial"/>
          <w:bCs/>
        </w:rPr>
        <w:t>lots of volunteers, planning progressing as normal. Rebecca continues to be our contact</w:t>
      </w:r>
      <w:r w:rsidR="002F1862">
        <w:rPr>
          <w:rFonts w:ascii="Arial" w:hAnsi="Arial" w:cs="Arial"/>
          <w:b/>
        </w:rPr>
        <w:t xml:space="preserve"> </w:t>
      </w:r>
    </w:p>
    <w:p w14:paraId="6653143F" w14:textId="77777777" w:rsidR="00331CBE" w:rsidRPr="00210A22" w:rsidRDefault="00331CBE" w:rsidP="00331CBE">
      <w:pPr>
        <w:autoSpaceDE w:val="0"/>
        <w:autoSpaceDN w:val="0"/>
        <w:adjustRightInd w:val="0"/>
        <w:spacing w:after="0" w:line="240" w:lineRule="auto"/>
        <w:rPr>
          <w:rFonts w:ascii="Arial" w:hAnsi="Arial" w:cs="Arial"/>
          <w:b/>
        </w:rPr>
      </w:pPr>
    </w:p>
    <w:p w14:paraId="1C3CA761" w14:textId="73C157EA" w:rsidR="00331CBE" w:rsidRPr="00210A22" w:rsidRDefault="00331CBE" w:rsidP="00331CBE">
      <w:pPr>
        <w:autoSpaceDE w:val="0"/>
        <w:autoSpaceDN w:val="0"/>
        <w:adjustRightInd w:val="0"/>
        <w:spacing w:after="0" w:line="240" w:lineRule="auto"/>
        <w:rPr>
          <w:rFonts w:ascii="Arial" w:hAnsi="Arial" w:cs="Arial"/>
          <w:b/>
        </w:rPr>
      </w:pPr>
      <w:proofErr w:type="spellStart"/>
      <w:r w:rsidRPr="00210A22">
        <w:rPr>
          <w:rFonts w:ascii="Arial" w:hAnsi="Arial" w:cs="Arial"/>
          <w:b/>
        </w:rPr>
        <w:t>CoPAC</w:t>
      </w:r>
      <w:proofErr w:type="spellEnd"/>
      <w:r w:rsidRPr="00210A22">
        <w:rPr>
          <w:rFonts w:ascii="Arial" w:hAnsi="Arial" w:cs="Arial"/>
          <w:b/>
        </w:rPr>
        <w:t xml:space="preserve"> report:</w:t>
      </w:r>
      <w:r w:rsidR="00BD3E4B" w:rsidRPr="00210A22">
        <w:rPr>
          <w:rFonts w:ascii="Arial" w:hAnsi="Arial" w:cs="Arial"/>
          <w:b/>
        </w:rPr>
        <w:t xml:space="preserve"> </w:t>
      </w:r>
      <w:r w:rsidR="00662C80" w:rsidRPr="00662C80">
        <w:rPr>
          <w:rFonts w:ascii="Arial" w:hAnsi="Arial" w:cs="Arial"/>
          <w:bCs/>
        </w:rPr>
        <w:t>attached as appendix C</w:t>
      </w:r>
    </w:p>
    <w:p w14:paraId="7918845D" w14:textId="77777777" w:rsidR="00282C75" w:rsidRPr="00210A22" w:rsidRDefault="00282C75" w:rsidP="00331CBE">
      <w:pPr>
        <w:autoSpaceDE w:val="0"/>
        <w:autoSpaceDN w:val="0"/>
        <w:adjustRightInd w:val="0"/>
        <w:spacing w:after="0" w:line="240" w:lineRule="auto"/>
        <w:rPr>
          <w:rFonts w:ascii="Arial" w:hAnsi="Arial" w:cs="Arial"/>
          <w:b/>
        </w:rPr>
      </w:pPr>
    </w:p>
    <w:p w14:paraId="125137E5" w14:textId="71C668FB" w:rsidR="00E15BBB" w:rsidRPr="00210A22" w:rsidRDefault="00E15BBB" w:rsidP="00EF4C77">
      <w:pPr>
        <w:autoSpaceDE w:val="0"/>
        <w:autoSpaceDN w:val="0"/>
        <w:adjustRightInd w:val="0"/>
        <w:spacing w:after="0" w:line="240" w:lineRule="auto"/>
        <w:rPr>
          <w:rFonts w:ascii="Arial" w:hAnsi="Arial" w:cs="Arial"/>
        </w:rPr>
      </w:pPr>
      <w:r w:rsidRPr="00210A22">
        <w:rPr>
          <w:rFonts w:ascii="Arial" w:hAnsi="Arial" w:cs="Arial"/>
          <w:b/>
        </w:rPr>
        <w:t xml:space="preserve">Communication review: </w:t>
      </w:r>
      <w:r w:rsidR="00085B91" w:rsidRPr="004B5E73">
        <w:rPr>
          <w:rFonts w:ascii="Arial" w:hAnsi="Arial" w:cs="Arial"/>
          <w:bCs/>
        </w:rPr>
        <w:t>n</w:t>
      </w:r>
      <w:r w:rsidR="004B5E73" w:rsidRPr="004B5E73">
        <w:rPr>
          <w:rFonts w:ascii="Arial" w:hAnsi="Arial" w:cs="Arial"/>
          <w:bCs/>
        </w:rPr>
        <w:t>/a</w:t>
      </w:r>
    </w:p>
    <w:p w14:paraId="563D9446" w14:textId="77777777" w:rsidR="00E15BBB" w:rsidRPr="00210A22" w:rsidRDefault="00E15BBB" w:rsidP="00EF4C77">
      <w:pPr>
        <w:autoSpaceDE w:val="0"/>
        <w:autoSpaceDN w:val="0"/>
        <w:adjustRightInd w:val="0"/>
        <w:spacing w:after="0" w:line="240" w:lineRule="auto"/>
        <w:rPr>
          <w:rFonts w:ascii="Arial" w:hAnsi="Arial" w:cs="Arial"/>
          <w:b/>
        </w:rPr>
      </w:pPr>
    </w:p>
    <w:p w14:paraId="6DF1E657" w14:textId="50D9FFF7" w:rsidR="00EF4C77" w:rsidRPr="00210A22" w:rsidRDefault="00331CBE" w:rsidP="00EF4C77">
      <w:pPr>
        <w:autoSpaceDE w:val="0"/>
        <w:autoSpaceDN w:val="0"/>
        <w:adjustRightInd w:val="0"/>
        <w:spacing w:after="0" w:line="240" w:lineRule="auto"/>
        <w:rPr>
          <w:rFonts w:ascii="Arial" w:hAnsi="Arial" w:cs="Arial"/>
          <w:b/>
        </w:rPr>
      </w:pPr>
      <w:r w:rsidRPr="00210A22">
        <w:rPr>
          <w:rFonts w:ascii="Arial" w:hAnsi="Arial" w:cs="Arial"/>
          <w:b/>
        </w:rPr>
        <w:t xml:space="preserve">Existing Business: </w:t>
      </w:r>
    </w:p>
    <w:p w14:paraId="4637AB1B" w14:textId="68E6D7F7" w:rsidR="00322A6E" w:rsidRDefault="00322A6E" w:rsidP="0001664A">
      <w:pPr>
        <w:pStyle w:val="ListParagraph"/>
        <w:numPr>
          <w:ilvl w:val="0"/>
          <w:numId w:val="11"/>
        </w:numPr>
        <w:rPr>
          <w:rFonts w:ascii="Arial" w:hAnsi="Arial" w:cs="Arial"/>
        </w:rPr>
      </w:pPr>
      <w:r>
        <w:rPr>
          <w:rFonts w:ascii="Arial" w:hAnsi="Arial" w:cs="Arial"/>
        </w:rPr>
        <w:t xml:space="preserve">PAC role still open – Secretary </w:t>
      </w:r>
    </w:p>
    <w:p w14:paraId="621A89BA" w14:textId="5E48E92A" w:rsidR="002167C7" w:rsidRPr="00210A22" w:rsidRDefault="002167C7" w:rsidP="0001664A">
      <w:pPr>
        <w:pStyle w:val="ListParagraph"/>
        <w:numPr>
          <w:ilvl w:val="0"/>
          <w:numId w:val="11"/>
        </w:numPr>
        <w:rPr>
          <w:rFonts w:ascii="Arial" w:hAnsi="Arial" w:cs="Arial"/>
        </w:rPr>
      </w:pPr>
      <w:r w:rsidRPr="00210A22">
        <w:rPr>
          <w:rFonts w:ascii="Arial" w:hAnsi="Arial" w:cs="Arial"/>
        </w:rPr>
        <w:t xml:space="preserve">Do we want to operate </w:t>
      </w:r>
      <w:proofErr w:type="gramStart"/>
      <w:r w:rsidRPr="00210A22">
        <w:rPr>
          <w:rFonts w:ascii="Arial" w:hAnsi="Arial" w:cs="Arial"/>
        </w:rPr>
        <w:t>as  P</w:t>
      </w:r>
      <w:r w:rsidR="00B849E9" w:rsidRPr="00210A22">
        <w:rPr>
          <w:rFonts w:ascii="Arial" w:hAnsi="Arial" w:cs="Arial"/>
        </w:rPr>
        <w:t>A</w:t>
      </w:r>
      <w:r w:rsidRPr="00210A22">
        <w:rPr>
          <w:rFonts w:ascii="Arial" w:hAnsi="Arial" w:cs="Arial"/>
        </w:rPr>
        <w:t>C</w:t>
      </w:r>
      <w:proofErr w:type="gramEnd"/>
      <w:r w:rsidRPr="00210A22">
        <w:rPr>
          <w:rFonts w:ascii="Arial" w:hAnsi="Arial" w:cs="Arial"/>
        </w:rPr>
        <w:t xml:space="preserve"> any different in the new school year</w:t>
      </w:r>
      <w:r w:rsidR="004B5E73">
        <w:rPr>
          <w:rFonts w:ascii="Arial" w:hAnsi="Arial" w:cs="Arial"/>
        </w:rPr>
        <w:t xml:space="preserve"> – no changes discussed to use as of now </w:t>
      </w:r>
    </w:p>
    <w:p w14:paraId="3494A064" w14:textId="0A7C4AA4" w:rsidR="00BC3B59" w:rsidRPr="00210A22" w:rsidRDefault="00BC3B59" w:rsidP="0001664A">
      <w:pPr>
        <w:pStyle w:val="ListParagraph"/>
        <w:numPr>
          <w:ilvl w:val="0"/>
          <w:numId w:val="11"/>
        </w:numPr>
        <w:rPr>
          <w:rFonts w:ascii="Arial" w:hAnsi="Arial" w:cs="Arial"/>
        </w:rPr>
      </w:pPr>
      <w:r w:rsidRPr="00210A22">
        <w:rPr>
          <w:rFonts w:ascii="Arial" w:hAnsi="Arial" w:cs="Arial"/>
        </w:rPr>
        <w:t xml:space="preserve">Continued </w:t>
      </w:r>
      <w:r w:rsidR="008C4327" w:rsidRPr="00210A22">
        <w:rPr>
          <w:rFonts w:ascii="Arial" w:hAnsi="Arial" w:cs="Arial"/>
        </w:rPr>
        <w:t xml:space="preserve">action on our fundraisers </w:t>
      </w:r>
      <w:r w:rsidRPr="00210A22">
        <w:rPr>
          <w:rFonts w:ascii="Arial" w:hAnsi="Arial" w:cs="Arial"/>
        </w:rPr>
        <w:t xml:space="preserve"> </w:t>
      </w:r>
    </w:p>
    <w:p w14:paraId="775B3EB7" w14:textId="036E6E95" w:rsidR="000017F3" w:rsidRPr="00210A22" w:rsidRDefault="000017F3" w:rsidP="000017F3">
      <w:pPr>
        <w:pStyle w:val="ListParagraph"/>
        <w:numPr>
          <w:ilvl w:val="1"/>
          <w:numId w:val="11"/>
        </w:numPr>
        <w:rPr>
          <w:rFonts w:ascii="Arial" w:hAnsi="Arial" w:cs="Arial"/>
        </w:rPr>
      </w:pPr>
      <w:r w:rsidRPr="00210A22">
        <w:rPr>
          <w:rFonts w:ascii="Arial" w:hAnsi="Arial" w:cs="Arial"/>
        </w:rPr>
        <w:t xml:space="preserve">Natures Fair </w:t>
      </w:r>
      <w:r w:rsidR="00792FC6" w:rsidRPr="00210A22">
        <w:rPr>
          <w:rFonts w:ascii="Arial" w:hAnsi="Arial" w:cs="Arial"/>
        </w:rPr>
        <w:t>update</w:t>
      </w:r>
      <w:r w:rsidR="004B5E73">
        <w:rPr>
          <w:rFonts w:ascii="Arial" w:hAnsi="Arial" w:cs="Arial"/>
        </w:rPr>
        <w:t xml:space="preserve"> – continuing to go well. A new poster was provided to the school admin to use with parents and guardians moving forward</w:t>
      </w:r>
    </w:p>
    <w:p w14:paraId="6BFF0C48" w14:textId="78C878D0" w:rsidR="00667A4A" w:rsidRDefault="004F4F83" w:rsidP="00AE1AE4">
      <w:pPr>
        <w:pStyle w:val="ListParagraph"/>
        <w:numPr>
          <w:ilvl w:val="1"/>
          <w:numId w:val="11"/>
        </w:numPr>
        <w:rPr>
          <w:rFonts w:ascii="Arial" w:hAnsi="Arial" w:cs="Arial"/>
        </w:rPr>
      </w:pPr>
      <w:r w:rsidRPr="00210A22">
        <w:rPr>
          <w:rFonts w:ascii="Arial" w:hAnsi="Arial" w:cs="Arial"/>
        </w:rPr>
        <w:t xml:space="preserve">Photo Fundraiser </w:t>
      </w:r>
      <w:r w:rsidR="00476B15">
        <w:rPr>
          <w:rFonts w:ascii="Arial" w:hAnsi="Arial" w:cs="Arial"/>
        </w:rPr>
        <w:t xml:space="preserve">– </w:t>
      </w:r>
      <w:r w:rsidR="004B5E73">
        <w:rPr>
          <w:rFonts w:ascii="Arial" w:hAnsi="Arial" w:cs="Arial"/>
        </w:rPr>
        <w:t>we will do a spring even</w:t>
      </w:r>
      <w:r w:rsidR="00A05D39">
        <w:rPr>
          <w:rFonts w:ascii="Arial" w:hAnsi="Arial" w:cs="Arial"/>
        </w:rPr>
        <w:t>t and I have reached out to Angela to see if weekend dates in April and then May work</w:t>
      </w:r>
    </w:p>
    <w:p w14:paraId="365365B0" w14:textId="0C153460" w:rsidR="00B7222C" w:rsidRDefault="00B7222C" w:rsidP="00762D47">
      <w:pPr>
        <w:autoSpaceDE w:val="0"/>
        <w:autoSpaceDN w:val="0"/>
        <w:adjustRightInd w:val="0"/>
        <w:spacing w:after="0" w:line="240" w:lineRule="auto"/>
        <w:rPr>
          <w:rFonts w:ascii="Arial" w:hAnsi="Arial" w:cs="Arial"/>
          <w:b/>
        </w:rPr>
      </w:pPr>
      <w:r>
        <w:rPr>
          <w:rFonts w:ascii="Arial" w:hAnsi="Arial" w:cs="Arial"/>
          <w:b/>
        </w:rPr>
        <w:t>New Business:</w:t>
      </w:r>
    </w:p>
    <w:p w14:paraId="7BB05DA1" w14:textId="722F18F4" w:rsidR="00470806" w:rsidRDefault="00460BC4" w:rsidP="00C15F86">
      <w:pPr>
        <w:pStyle w:val="ListParagraph"/>
        <w:numPr>
          <w:ilvl w:val="0"/>
          <w:numId w:val="28"/>
        </w:numPr>
        <w:autoSpaceDE w:val="0"/>
        <w:autoSpaceDN w:val="0"/>
        <w:adjustRightInd w:val="0"/>
        <w:spacing w:after="0" w:line="240" w:lineRule="auto"/>
        <w:rPr>
          <w:rFonts w:ascii="Arial" w:hAnsi="Arial" w:cs="Arial"/>
          <w:bCs/>
        </w:rPr>
      </w:pPr>
      <w:r w:rsidRPr="00245371">
        <w:rPr>
          <w:rFonts w:ascii="Arial" w:hAnsi="Arial" w:cs="Arial"/>
          <w:bCs/>
        </w:rPr>
        <w:t xml:space="preserve">2023/2024 MBSS PAC budget review </w:t>
      </w:r>
    </w:p>
    <w:p w14:paraId="13DD4300" w14:textId="4825BBD4" w:rsidR="00245371" w:rsidRDefault="00245371" w:rsidP="00245371">
      <w:pPr>
        <w:pStyle w:val="ListParagraph"/>
        <w:autoSpaceDE w:val="0"/>
        <w:autoSpaceDN w:val="0"/>
        <w:adjustRightInd w:val="0"/>
        <w:spacing w:after="0" w:line="240" w:lineRule="auto"/>
        <w:rPr>
          <w:rFonts w:ascii="Arial" w:hAnsi="Arial" w:cs="Arial"/>
          <w:bCs/>
        </w:rPr>
      </w:pPr>
    </w:p>
    <w:p w14:paraId="6AA390D9" w14:textId="1FF8D70F" w:rsidR="00245371" w:rsidRDefault="00245371" w:rsidP="00245371">
      <w:pPr>
        <w:pStyle w:val="ListParagraph"/>
        <w:autoSpaceDE w:val="0"/>
        <w:autoSpaceDN w:val="0"/>
        <w:adjustRightInd w:val="0"/>
        <w:spacing w:after="0" w:line="240" w:lineRule="auto"/>
        <w:rPr>
          <w:rFonts w:ascii="Arial" w:hAnsi="Arial" w:cs="Arial"/>
          <w:bCs/>
        </w:rPr>
      </w:pPr>
    </w:p>
    <w:p w14:paraId="285F2874" w14:textId="659FA0FC" w:rsidR="00245371" w:rsidRDefault="00245371" w:rsidP="00245371">
      <w:pPr>
        <w:pStyle w:val="ListParagraph"/>
        <w:autoSpaceDE w:val="0"/>
        <w:autoSpaceDN w:val="0"/>
        <w:adjustRightInd w:val="0"/>
        <w:spacing w:after="0" w:line="240" w:lineRule="auto"/>
        <w:rPr>
          <w:rFonts w:ascii="Arial" w:hAnsi="Arial" w:cs="Arial"/>
          <w:bCs/>
        </w:rPr>
      </w:pPr>
    </w:p>
    <w:p w14:paraId="37EFE240" w14:textId="08C79103" w:rsidR="00245371" w:rsidRDefault="00245371" w:rsidP="00245371">
      <w:pPr>
        <w:pStyle w:val="ListParagraph"/>
        <w:autoSpaceDE w:val="0"/>
        <w:autoSpaceDN w:val="0"/>
        <w:adjustRightInd w:val="0"/>
        <w:spacing w:after="0" w:line="240" w:lineRule="auto"/>
        <w:rPr>
          <w:rFonts w:ascii="Arial" w:hAnsi="Arial" w:cs="Arial"/>
          <w:bCs/>
        </w:rPr>
      </w:pPr>
    </w:p>
    <w:p w14:paraId="6B12D8CF" w14:textId="77777777" w:rsidR="00245371" w:rsidRDefault="00245371" w:rsidP="00245371">
      <w:pPr>
        <w:pStyle w:val="ListParagraph"/>
        <w:autoSpaceDE w:val="0"/>
        <w:autoSpaceDN w:val="0"/>
        <w:adjustRightInd w:val="0"/>
        <w:spacing w:after="0" w:line="240" w:lineRule="auto"/>
        <w:rPr>
          <w:rFonts w:ascii="Arial" w:hAnsi="Arial" w:cs="Arial"/>
          <w:bCs/>
        </w:rPr>
      </w:pPr>
    </w:p>
    <w:p w14:paraId="4510D2DE" w14:textId="317661E5" w:rsidR="00245371" w:rsidRDefault="00245371" w:rsidP="00245371">
      <w:pPr>
        <w:pStyle w:val="ListParagraph"/>
        <w:autoSpaceDE w:val="0"/>
        <w:autoSpaceDN w:val="0"/>
        <w:adjustRightInd w:val="0"/>
        <w:spacing w:after="0" w:line="240" w:lineRule="auto"/>
        <w:rPr>
          <w:rFonts w:ascii="Arial" w:hAnsi="Arial" w:cs="Arial"/>
          <w:bCs/>
        </w:rPr>
      </w:pPr>
    </w:p>
    <w:p w14:paraId="7D2EFE38" w14:textId="19A73447" w:rsidR="00245371" w:rsidRDefault="00245371" w:rsidP="00245371">
      <w:pPr>
        <w:pStyle w:val="BodyText"/>
        <w:ind w:left="397" w:right="397" w:hanging="1"/>
        <w:rPr>
          <w:color w:val="212121"/>
          <w:w w:val="105"/>
        </w:rPr>
      </w:pPr>
      <w:r w:rsidRPr="00245371">
        <w:rPr>
          <w:b/>
          <w:bCs/>
          <w:color w:val="212121"/>
          <w:w w:val="105"/>
          <w:u w:val="single"/>
        </w:rPr>
        <w:t>General Community Account – 2022/2023 Actual vs. Budget for 2023/2024</w:t>
      </w:r>
      <w:r w:rsidRPr="00245371">
        <w:rPr>
          <w:b/>
          <w:bCs/>
          <w:color w:val="212121"/>
          <w:w w:val="105"/>
        </w:rPr>
        <w:t>:</w:t>
      </w:r>
    </w:p>
    <w:p w14:paraId="0EDB98DE" w14:textId="77777777" w:rsidR="00245371" w:rsidRDefault="00245371" w:rsidP="00245371">
      <w:pPr>
        <w:pStyle w:val="BodyText"/>
        <w:ind w:left="396" w:right="397"/>
        <w:rPr>
          <w:color w:val="212121"/>
          <w:spacing w:val="-1"/>
          <w:w w:val="105"/>
        </w:rPr>
      </w:pPr>
    </w:p>
    <w:p w14:paraId="19842D21" w14:textId="77777777" w:rsidR="00245371" w:rsidRPr="00980A59" w:rsidRDefault="00245371" w:rsidP="00245371">
      <w:pPr>
        <w:pStyle w:val="BodyText"/>
        <w:ind w:left="396" w:right="397"/>
        <w:rPr>
          <w:b/>
          <w:bCs/>
          <w:color w:val="212121"/>
          <w:spacing w:val="-1"/>
          <w:w w:val="105"/>
        </w:rPr>
      </w:pPr>
      <w:r w:rsidRPr="00980A59">
        <w:rPr>
          <w:b/>
          <w:bCs/>
          <w:color w:val="212121"/>
          <w:spacing w:val="-1"/>
          <w:w w:val="105"/>
        </w:rPr>
        <w:t xml:space="preserve">Opening Balance as of October 07, </w:t>
      </w:r>
      <w:proofErr w:type="gramStart"/>
      <w:r w:rsidRPr="00980A59">
        <w:rPr>
          <w:b/>
          <w:bCs/>
          <w:color w:val="212121"/>
          <w:spacing w:val="-1"/>
          <w:w w:val="105"/>
        </w:rPr>
        <w:t>2023</w:t>
      </w:r>
      <w:proofErr w:type="gramEnd"/>
      <w:r w:rsidRPr="00980A59">
        <w:rPr>
          <w:b/>
          <w:bCs/>
          <w:color w:val="212121"/>
          <w:spacing w:val="-1"/>
          <w:w w:val="105"/>
        </w:rPr>
        <w:t xml:space="preserve"> = </w:t>
      </w:r>
      <w:r w:rsidRPr="00980A59">
        <w:rPr>
          <w:b/>
          <w:bCs/>
          <w:color w:val="212121"/>
          <w:spacing w:val="-1"/>
          <w:w w:val="105"/>
        </w:rPr>
        <w:tab/>
        <w:t>$1,169.55</w:t>
      </w:r>
      <w:r w:rsidRPr="00980A59">
        <w:rPr>
          <w:b/>
          <w:bCs/>
          <w:color w:val="212121"/>
          <w:spacing w:val="-1"/>
          <w:w w:val="105"/>
        </w:rPr>
        <w:tab/>
      </w:r>
      <w:r w:rsidRPr="00980A59">
        <w:rPr>
          <w:b/>
          <w:bCs/>
          <w:color w:val="212121"/>
          <w:spacing w:val="-1"/>
          <w:w w:val="105"/>
        </w:rPr>
        <w:tab/>
      </w:r>
      <w:r w:rsidRPr="00980A59">
        <w:rPr>
          <w:b/>
          <w:bCs/>
          <w:color w:val="212121"/>
          <w:spacing w:val="-1"/>
          <w:w w:val="105"/>
        </w:rPr>
        <w:tab/>
        <w:t>$1,169.55</w:t>
      </w:r>
    </w:p>
    <w:p w14:paraId="7EC41277" w14:textId="77777777" w:rsidR="00245371" w:rsidRDefault="00245371" w:rsidP="00245371">
      <w:pPr>
        <w:pStyle w:val="BodyText"/>
        <w:ind w:left="396" w:right="397"/>
        <w:rPr>
          <w:color w:val="212121"/>
          <w:spacing w:val="-1"/>
          <w:w w:val="105"/>
        </w:rPr>
      </w:pPr>
    </w:p>
    <w:p w14:paraId="43056A5F" w14:textId="55A844A2" w:rsidR="00245371" w:rsidRDefault="00245371" w:rsidP="00245371">
      <w:pPr>
        <w:pStyle w:val="BodyText"/>
        <w:ind w:left="396" w:right="397"/>
        <w:rPr>
          <w:color w:val="212121"/>
          <w:spacing w:val="-1"/>
          <w:w w:val="105"/>
        </w:rPr>
      </w:pPr>
      <w:r w:rsidRPr="000F3F05">
        <w:rPr>
          <w:b/>
          <w:bCs/>
          <w:color w:val="212121"/>
          <w:spacing w:val="-1"/>
          <w:w w:val="105"/>
          <w:u w:val="single"/>
        </w:rPr>
        <w:t>General Revenue</w:t>
      </w:r>
      <w:r>
        <w:rPr>
          <w:color w:val="212121"/>
          <w:spacing w:val="-1"/>
          <w:w w:val="105"/>
        </w:rPr>
        <w:t>:</w:t>
      </w:r>
      <w:r>
        <w:rPr>
          <w:color w:val="212121"/>
          <w:spacing w:val="-1"/>
          <w:w w:val="105"/>
        </w:rPr>
        <w:tab/>
      </w:r>
      <w:r>
        <w:rPr>
          <w:color w:val="212121"/>
          <w:spacing w:val="-1"/>
          <w:w w:val="105"/>
        </w:rPr>
        <w:tab/>
      </w:r>
      <w:r>
        <w:rPr>
          <w:color w:val="212121"/>
          <w:spacing w:val="-1"/>
          <w:w w:val="105"/>
        </w:rPr>
        <w:tab/>
      </w:r>
      <w:r>
        <w:rPr>
          <w:color w:val="212121"/>
          <w:spacing w:val="-1"/>
          <w:w w:val="105"/>
        </w:rPr>
        <w:tab/>
      </w:r>
      <w:r>
        <w:rPr>
          <w:color w:val="212121"/>
          <w:spacing w:val="-1"/>
          <w:w w:val="105"/>
        </w:rPr>
        <w:tab/>
      </w:r>
      <w:r w:rsidRPr="000F3F05">
        <w:rPr>
          <w:b/>
          <w:bCs/>
          <w:color w:val="212121"/>
          <w:spacing w:val="-1"/>
          <w:w w:val="105"/>
        </w:rPr>
        <w:t>Actual</w:t>
      </w:r>
      <w:r>
        <w:rPr>
          <w:b/>
          <w:bCs/>
          <w:color w:val="212121"/>
          <w:spacing w:val="-1"/>
          <w:w w:val="105"/>
        </w:rPr>
        <w:t xml:space="preserve"> </w:t>
      </w:r>
      <w:r w:rsidRPr="00245371">
        <w:rPr>
          <w:b/>
          <w:bCs/>
          <w:color w:val="212121"/>
          <w:spacing w:val="-1"/>
          <w:w w:val="105"/>
          <w:sz w:val="10"/>
          <w:szCs w:val="10"/>
        </w:rPr>
        <w:t>22/23</w:t>
      </w:r>
      <w:r w:rsidRPr="000F3F05">
        <w:rPr>
          <w:b/>
          <w:bCs/>
          <w:color w:val="212121"/>
          <w:spacing w:val="-1"/>
          <w:w w:val="105"/>
        </w:rPr>
        <w:tab/>
      </w:r>
      <w:r w:rsidRPr="000F3F05">
        <w:rPr>
          <w:b/>
          <w:bCs/>
          <w:color w:val="212121"/>
          <w:spacing w:val="-1"/>
          <w:w w:val="105"/>
        </w:rPr>
        <w:tab/>
      </w:r>
      <w:r w:rsidRPr="000F3F05">
        <w:rPr>
          <w:b/>
          <w:bCs/>
          <w:color w:val="212121"/>
          <w:spacing w:val="-1"/>
          <w:w w:val="105"/>
        </w:rPr>
        <w:tab/>
        <w:t>Budget</w:t>
      </w:r>
      <w:r>
        <w:rPr>
          <w:b/>
          <w:bCs/>
          <w:color w:val="212121"/>
          <w:spacing w:val="-1"/>
          <w:w w:val="105"/>
        </w:rPr>
        <w:t xml:space="preserve"> </w:t>
      </w:r>
      <w:r w:rsidRPr="00245371">
        <w:rPr>
          <w:b/>
          <w:bCs/>
          <w:color w:val="212121"/>
          <w:spacing w:val="-1"/>
          <w:w w:val="105"/>
          <w:sz w:val="10"/>
          <w:szCs w:val="10"/>
        </w:rPr>
        <w:t>23/24</w:t>
      </w:r>
    </w:p>
    <w:p w14:paraId="41CEA431" w14:textId="77777777" w:rsidR="00245371" w:rsidRDefault="00245371" w:rsidP="00245371">
      <w:pPr>
        <w:pStyle w:val="BodyText"/>
        <w:ind w:left="396" w:right="397"/>
        <w:rPr>
          <w:color w:val="212121"/>
          <w:spacing w:val="-1"/>
          <w:w w:val="105"/>
        </w:rPr>
      </w:pPr>
      <w:r>
        <w:rPr>
          <w:color w:val="212121"/>
          <w:spacing w:val="-1"/>
          <w:w w:val="105"/>
        </w:rPr>
        <w:t>MBSS PAC Fundraisers</w:t>
      </w:r>
    </w:p>
    <w:p w14:paraId="2F7DB1EF" w14:textId="77777777" w:rsidR="00245371" w:rsidRDefault="00245371" w:rsidP="00245371">
      <w:pPr>
        <w:pStyle w:val="BodyText"/>
        <w:ind w:left="396" w:right="397"/>
        <w:rPr>
          <w:color w:val="212121"/>
          <w:spacing w:val="-1"/>
          <w:w w:val="105"/>
        </w:rPr>
      </w:pPr>
      <w:r>
        <w:rPr>
          <w:color w:val="212121"/>
          <w:spacing w:val="-1"/>
          <w:w w:val="105"/>
        </w:rPr>
        <w:t>Natures Fair</w:t>
      </w:r>
      <w:r>
        <w:rPr>
          <w:color w:val="212121"/>
          <w:spacing w:val="-1"/>
          <w:w w:val="105"/>
        </w:rPr>
        <w:tab/>
      </w:r>
      <w:r>
        <w:rPr>
          <w:color w:val="212121"/>
          <w:spacing w:val="-1"/>
          <w:w w:val="105"/>
        </w:rPr>
        <w:tab/>
      </w:r>
      <w:r>
        <w:rPr>
          <w:color w:val="212121"/>
          <w:spacing w:val="-1"/>
          <w:w w:val="105"/>
        </w:rPr>
        <w:tab/>
      </w:r>
      <w:r>
        <w:rPr>
          <w:color w:val="212121"/>
          <w:spacing w:val="-1"/>
          <w:w w:val="105"/>
        </w:rPr>
        <w:tab/>
      </w:r>
      <w:r>
        <w:rPr>
          <w:color w:val="212121"/>
          <w:spacing w:val="-1"/>
          <w:w w:val="105"/>
        </w:rPr>
        <w:tab/>
        <w:t>$   766.25</w:t>
      </w:r>
      <w:r>
        <w:rPr>
          <w:color w:val="212121"/>
          <w:spacing w:val="-1"/>
          <w:w w:val="105"/>
        </w:rPr>
        <w:tab/>
      </w:r>
      <w:r>
        <w:rPr>
          <w:color w:val="212121"/>
          <w:spacing w:val="-1"/>
          <w:w w:val="105"/>
        </w:rPr>
        <w:tab/>
      </w:r>
      <w:r>
        <w:rPr>
          <w:color w:val="212121"/>
          <w:spacing w:val="-1"/>
          <w:w w:val="105"/>
        </w:rPr>
        <w:tab/>
        <w:t>$1,000.00</w:t>
      </w:r>
    </w:p>
    <w:p w14:paraId="041FF844" w14:textId="77777777" w:rsidR="00245371" w:rsidRDefault="00245371" w:rsidP="00245371">
      <w:pPr>
        <w:pStyle w:val="BodyText"/>
        <w:ind w:left="396" w:right="397"/>
        <w:rPr>
          <w:color w:val="212121"/>
          <w:spacing w:val="-1"/>
          <w:w w:val="105"/>
        </w:rPr>
      </w:pPr>
      <w:r>
        <w:rPr>
          <w:color w:val="212121"/>
          <w:spacing w:val="-1"/>
          <w:w w:val="105"/>
        </w:rPr>
        <w:t>End of Year</w:t>
      </w:r>
      <w:r>
        <w:rPr>
          <w:color w:val="212121"/>
          <w:spacing w:val="-1"/>
          <w:w w:val="105"/>
        </w:rPr>
        <w:tab/>
      </w:r>
      <w:r>
        <w:rPr>
          <w:color w:val="212121"/>
          <w:spacing w:val="-1"/>
          <w:w w:val="105"/>
        </w:rPr>
        <w:tab/>
      </w:r>
      <w:r>
        <w:rPr>
          <w:color w:val="212121"/>
          <w:spacing w:val="-1"/>
          <w:w w:val="105"/>
        </w:rPr>
        <w:tab/>
      </w:r>
      <w:r>
        <w:rPr>
          <w:color w:val="212121"/>
          <w:spacing w:val="-1"/>
          <w:w w:val="105"/>
        </w:rPr>
        <w:tab/>
      </w:r>
      <w:r>
        <w:rPr>
          <w:color w:val="212121"/>
          <w:spacing w:val="-1"/>
          <w:w w:val="105"/>
        </w:rPr>
        <w:tab/>
      </w:r>
      <w:r>
        <w:rPr>
          <w:color w:val="212121"/>
          <w:spacing w:val="-1"/>
          <w:w w:val="105"/>
        </w:rPr>
        <w:tab/>
        <w:t>$       0.00</w:t>
      </w:r>
      <w:r>
        <w:rPr>
          <w:color w:val="212121"/>
          <w:spacing w:val="-1"/>
          <w:w w:val="105"/>
        </w:rPr>
        <w:tab/>
      </w:r>
      <w:r>
        <w:rPr>
          <w:color w:val="212121"/>
          <w:spacing w:val="-1"/>
          <w:w w:val="105"/>
        </w:rPr>
        <w:tab/>
      </w:r>
      <w:r>
        <w:rPr>
          <w:color w:val="212121"/>
          <w:spacing w:val="-1"/>
          <w:w w:val="105"/>
        </w:rPr>
        <w:tab/>
        <w:t>$1,000.00</w:t>
      </w:r>
    </w:p>
    <w:p w14:paraId="59840565" w14:textId="77777777" w:rsidR="00245371" w:rsidRDefault="00245371" w:rsidP="00245371">
      <w:pPr>
        <w:pStyle w:val="BodyText"/>
        <w:ind w:left="396" w:right="397"/>
        <w:rPr>
          <w:color w:val="212121"/>
          <w:spacing w:val="-1"/>
          <w:w w:val="105"/>
        </w:rPr>
      </w:pPr>
      <w:r>
        <w:rPr>
          <w:color w:val="212121"/>
          <w:spacing w:val="-1"/>
          <w:w w:val="105"/>
        </w:rPr>
        <w:t>PAC Photo fundraiser</w:t>
      </w:r>
      <w:r>
        <w:rPr>
          <w:color w:val="212121"/>
          <w:spacing w:val="-1"/>
          <w:w w:val="105"/>
        </w:rPr>
        <w:tab/>
      </w:r>
      <w:r>
        <w:rPr>
          <w:color w:val="212121"/>
          <w:spacing w:val="-1"/>
          <w:w w:val="105"/>
        </w:rPr>
        <w:tab/>
      </w:r>
      <w:r>
        <w:rPr>
          <w:color w:val="212121"/>
          <w:spacing w:val="-1"/>
          <w:w w:val="105"/>
        </w:rPr>
        <w:tab/>
      </w:r>
      <w:r>
        <w:rPr>
          <w:color w:val="212121"/>
          <w:spacing w:val="-1"/>
          <w:w w:val="105"/>
        </w:rPr>
        <w:tab/>
        <w:t>$       0.00</w:t>
      </w:r>
      <w:r>
        <w:rPr>
          <w:color w:val="212121"/>
          <w:spacing w:val="-1"/>
          <w:w w:val="105"/>
        </w:rPr>
        <w:tab/>
      </w:r>
      <w:r>
        <w:rPr>
          <w:color w:val="212121"/>
          <w:spacing w:val="-1"/>
          <w:w w:val="105"/>
        </w:rPr>
        <w:tab/>
      </w:r>
      <w:r>
        <w:rPr>
          <w:color w:val="212121"/>
          <w:spacing w:val="-1"/>
          <w:w w:val="105"/>
        </w:rPr>
        <w:tab/>
        <w:t>$2,000.00</w:t>
      </w:r>
    </w:p>
    <w:p w14:paraId="38CFD27A" w14:textId="77777777" w:rsidR="00245371" w:rsidRPr="00980A59" w:rsidRDefault="00245371" w:rsidP="00245371">
      <w:pPr>
        <w:pStyle w:val="BodyText"/>
        <w:ind w:left="396" w:right="397"/>
        <w:rPr>
          <w:color w:val="212121"/>
          <w:spacing w:val="-1"/>
          <w:w w:val="105"/>
        </w:rPr>
      </w:pPr>
      <w:r>
        <w:rPr>
          <w:color w:val="212121"/>
          <w:spacing w:val="-1"/>
          <w:w w:val="105"/>
        </w:rPr>
        <w:t>Donations</w:t>
      </w:r>
      <w:r>
        <w:rPr>
          <w:color w:val="212121"/>
          <w:spacing w:val="-1"/>
          <w:w w:val="105"/>
        </w:rPr>
        <w:tab/>
      </w:r>
      <w:r>
        <w:rPr>
          <w:color w:val="212121"/>
          <w:spacing w:val="-1"/>
          <w:w w:val="105"/>
        </w:rPr>
        <w:tab/>
      </w:r>
      <w:r>
        <w:rPr>
          <w:color w:val="212121"/>
          <w:spacing w:val="-1"/>
          <w:w w:val="105"/>
        </w:rPr>
        <w:tab/>
      </w:r>
      <w:r>
        <w:rPr>
          <w:color w:val="212121"/>
          <w:spacing w:val="-1"/>
          <w:w w:val="105"/>
        </w:rPr>
        <w:tab/>
      </w:r>
      <w:r>
        <w:rPr>
          <w:color w:val="212121"/>
          <w:spacing w:val="-1"/>
          <w:w w:val="105"/>
        </w:rPr>
        <w:tab/>
      </w:r>
      <w:r>
        <w:rPr>
          <w:color w:val="212121"/>
          <w:spacing w:val="-1"/>
          <w:w w:val="105"/>
        </w:rPr>
        <w:tab/>
        <w:t>$       0.00</w:t>
      </w:r>
      <w:r>
        <w:rPr>
          <w:color w:val="212121"/>
          <w:spacing w:val="-1"/>
          <w:w w:val="105"/>
        </w:rPr>
        <w:tab/>
      </w:r>
      <w:r>
        <w:rPr>
          <w:color w:val="212121"/>
          <w:spacing w:val="-1"/>
          <w:w w:val="105"/>
        </w:rPr>
        <w:tab/>
      </w:r>
      <w:r>
        <w:rPr>
          <w:color w:val="212121"/>
          <w:spacing w:val="-1"/>
          <w:w w:val="105"/>
        </w:rPr>
        <w:tab/>
        <w:t>$   450.00</w:t>
      </w:r>
    </w:p>
    <w:p w14:paraId="17CA638C" w14:textId="77777777" w:rsidR="00245371" w:rsidRPr="00980A59" w:rsidRDefault="00245371" w:rsidP="00245371">
      <w:pPr>
        <w:pStyle w:val="BodyText"/>
        <w:ind w:left="396" w:right="397"/>
        <w:rPr>
          <w:color w:val="212121"/>
          <w:spacing w:val="-1"/>
          <w:w w:val="105"/>
        </w:rPr>
      </w:pPr>
      <w:r w:rsidRPr="00980A59">
        <w:rPr>
          <w:color w:val="212121"/>
          <w:spacing w:val="-1"/>
          <w:w w:val="105"/>
        </w:rPr>
        <w:t>PAC Photo fundraiser previous year</w:t>
      </w:r>
      <w:r>
        <w:rPr>
          <w:color w:val="212121"/>
          <w:spacing w:val="-1"/>
          <w:w w:val="105"/>
        </w:rPr>
        <w:t xml:space="preserve"> (March)</w:t>
      </w:r>
      <w:r>
        <w:rPr>
          <w:color w:val="212121"/>
          <w:spacing w:val="-1"/>
          <w:w w:val="105"/>
        </w:rPr>
        <w:tab/>
      </w:r>
      <w:r>
        <w:rPr>
          <w:color w:val="212121"/>
          <w:spacing w:val="-1"/>
          <w:w w:val="105"/>
        </w:rPr>
        <w:tab/>
        <w:t>$   840.00</w:t>
      </w:r>
      <w:r>
        <w:rPr>
          <w:color w:val="212121"/>
          <w:spacing w:val="-1"/>
          <w:w w:val="105"/>
        </w:rPr>
        <w:tab/>
      </w:r>
      <w:r>
        <w:rPr>
          <w:color w:val="212121"/>
          <w:spacing w:val="-1"/>
          <w:w w:val="105"/>
        </w:rPr>
        <w:tab/>
      </w:r>
      <w:r>
        <w:rPr>
          <w:color w:val="212121"/>
          <w:spacing w:val="-1"/>
          <w:w w:val="105"/>
        </w:rPr>
        <w:tab/>
        <w:t>$   840.00</w:t>
      </w:r>
    </w:p>
    <w:p w14:paraId="4A59A170" w14:textId="77777777" w:rsidR="00245371" w:rsidRPr="000F3F05" w:rsidRDefault="00245371" w:rsidP="00245371">
      <w:pPr>
        <w:pStyle w:val="BodyText"/>
        <w:ind w:left="396" w:right="397"/>
        <w:rPr>
          <w:b/>
          <w:bCs/>
          <w:color w:val="212121"/>
          <w:spacing w:val="-1"/>
          <w:w w:val="105"/>
        </w:rPr>
      </w:pPr>
      <w:r w:rsidRPr="000F3F05">
        <w:rPr>
          <w:b/>
          <w:bCs/>
          <w:color w:val="212121"/>
          <w:spacing w:val="-1"/>
          <w:w w:val="105"/>
        </w:rPr>
        <w:t>Total General Revenue</w:t>
      </w:r>
      <w:r>
        <w:rPr>
          <w:b/>
          <w:bCs/>
          <w:color w:val="212121"/>
          <w:spacing w:val="-1"/>
          <w:w w:val="105"/>
        </w:rPr>
        <w:t>:</w:t>
      </w:r>
      <w:r>
        <w:rPr>
          <w:b/>
          <w:bCs/>
          <w:color w:val="212121"/>
          <w:spacing w:val="-1"/>
          <w:w w:val="105"/>
        </w:rPr>
        <w:tab/>
      </w:r>
      <w:r>
        <w:rPr>
          <w:b/>
          <w:bCs/>
          <w:color w:val="212121"/>
          <w:spacing w:val="-1"/>
          <w:w w:val="105"/>
        </w:rPr>
        <w:tab/>
      </w:r>
      <w:r>
        <w:rPr>
          <w:b/>
          <w:bCs/>
          <w:color w:val="212121"/>
          <w:spacing w:val="-1"/>
          <w:w w:val="105"/>
        </w:rPr>
        <w:tab/>
      </w:r>
      <w:r>
        <w:rPr>
          <w:b/>
          <w:bCs/>
          <w:color w:val="212121"/>
          <w:spacing w:val="-1"/>
          <w:w w:val="105"/>
        </w:rPr>
        <w:tab/>
        <w:t>$ 1,606.25</w:t>
      </w:r>
      <w:r>
        <w:rPr>
          <w:b/>
          <w:bCs/>
          <w:color w:val="212121"/>
          <w:spacing w:val="-1"/>
          <w:w w:val="105"/>
        </w:rPr>
        <w:tab/>
      </w:r>
      <w:r>
        <w:rPr>
          <w:b/>
          <w:bCs/>
          <w:color w:val="212121"/>
          <w:spacing w:val="-1"/>
          <w:w w:val="105"/>
        </w:rPr>
        <w:tab/>
      </w:r>
      <w:r>
        <w:rPr>
          <w:b/>
          <w:bCs/>
          <w:color w:val="212121"/>
          <w:spacing w:val="-1"/>
          <w:w w:val="105"/>
        </w:rPr>
        <w:tab/>
        <w:t>$5,290.00</w:t>
      </w:r>
    </w:p>
    <w:p w14:paraId="6B932CA3" w14:textId="77777777" w:rsidR="00245371" w:rsidRDefault="00245371" w:rsidP="00245371">
      <w:pPr>
        <w:pStyle w:val="BodyText"/>
        <w:ind w:left="396" w:right="397"/>
        <w:rPr>
          <w:color w:val="212121"/>
          <w:spacing w:val="-1"/>
          <w:w w:val="105"/>
        </w:rPr>
      </w:pPr>
      <w:r w:rsidRPr="007C266B">
        <w:rPr>
          <w:b/>
          <w:bCs/>
        </w:rPr>
        <w:t>Total funds available for Expenditures</w:t>
      </w:r>
      <w:r>
        <w:rPr>
          <w:b/>
          <w:bCs/>
        </w:rPr>
        <w:tab/>
      </w:r>
      <w:r>
        <w:rPr>
          <w:b/>
          <w:bCs/>
        </w:rPr>
        <w:tab/>
      </w:r>
      <w:proofErr w:type="gramStart"/>
      <w:r>
        <w:rPr>
          <w:b/>
          <w:bCs/>
        </w:rPr>
        <w:t>$  2,775.80</w:t>
      </w:r>
      <w:proofErr w:type="gramEnd"/>
      <w:r>
        <w:rPr>
          <w:b/>
          <w:bCs/>
        </w:rPr>
        <w:tab/>
      </w:r>
      <w:r>
        <w:rPr>
          <w:b/>
          <w:bCs/>
        </w:rPr>
        <w:tab/>
      </w:r>
      <w:r>
        <w:rPr>
          <w:b/>
          <w:bCs/>
        </w:rPr>
        <w:tab/>
        <w:t>$6,459.55</w:t>
      </w:r>
    </w:p>
    <w:p w14:paraId="08245916" w14:textId="77777777" w:rsidR="00245371" w:rsidRDefault="00245371" w:rsidP="00245371">
      <w:pPr>
        <w:pStyle w:val="BodyText"/>
        <w:ind w:left="396" w:right="397"/>
        <w:rPr>
          <w:b/>
          <w:bCs/>
          <w:color w:val="212121"/>
          <w:w w:val="105"/>
          <w:u w:val="single"/>
        </w:rPr>
      </w:pPr>
    </w:p>
    <w:p w14:paraId="757A5BCF" w14:textId="77632143" w:rsidR="00245371" w:rsidRPr="000F3F05" w:rsidRDefault="00245371" w:rsidP="00245371">
      <w:pPr>
        <w:pStyle w:val="BodyText"/>
        <w:ind w:left="396" w:right="397"/>
        <w:rPr>
          <w:b/>
          <w:bCs/>
          <w:color w:val="212121"/>
          <w:w w:val="105"/>
        </w:rPr>
      </w:pPr>
      <w:r w:rsidRPr="000F3F05">
        <w:rPr>
          <w:b/>
          <w:bCs/>
          <w:color w:val="212121"/>
          <w:w w:val="105"/>
          <w:u w:val="single"/>
        </w:rPr>
        <w:t>General Expenditures</w:t>
      </w:r>
      <w:r w:rsidRPr="000F3F05">
        <w:rPr>
          <w:b/>
          <w:bCs/>
          <w:color w:val="212121"/>
          <w:w w:val="105"/>
        </w:rPr>
        <w:t>:</w:t>
      </w:r>
      <w:r w:rsidRPr="000F3F05">
        <w:rPr>
          <w:b/>
          <w:bCs/>
          <w:color w:val="212121"/>
          <w:w w:val="105"/>
        </w:rPr>
        <w:tab/>
      </w:r>
      <w:r w:rsidRPr="000F3F05">
        <w:rPr>
          <w:b/>
          <w:bCs/>
          <w:color w:val="212121"/>
          <w:w w:val="105"/>
        </w:rPr>
        <w:tab/>
      </w:r>
      <w:r w:rsidRPr="000F3F05">
        <w:rPr>
          <w:b/>
          <w:bCs/>
          <w:color w:val="212121"/>
          <w:w w:val="105"/>
        </w:rPr>
        <w:tab/>
      </w:r>
      <w:r w:rsidRPr="000F3F05">
        <w:rPr>
          <w:b/>
          <w:bCs/>
          <w:color w:val="212121"/>
          <w:w w:val="105"/>
        </w:rPr>
        <w:tab/>
        <w:t>Actual</w:t>
      </w:r>
      <w:r w:rsidRPr="000F3F05">
        <w:rPr>
          <w:b/>
          <w:bCs/>
          <w:color w:val="212121"/>
          <w:w w:val="105"/>
        </w:rPr>
        <w:tab/>
      </w:r>
      <w:r w:rsidRPr="00245371">
        <w:rPr>
          <w:b/>
          <w:bCs/>
          <w:color w:val="212121"/>
          <w:spacing w:val="-1"/>
          <w:w w:val="105"/>
          <w:sz w:val="10"/>
          <w:szCs w:val="10"/>
        </w:rPr>
        <w:t>22/23</w:t>
      </w:r>
      <w:r w:rsidRPr="000F3F05">
        <w:rPr>
          <w:b/>
          <w:bCs/>
          <w:color w:val="212121"/>
          <w:w w:val="105"/>
        </w:rPr>
        <w:tab/>
      </w:r>
      <w:r w:rsidRPr="000F3F05">
        <w:rPr>
          <w:b/>
          <w:bCs/>
          <w:color w:val="212121"/>
          <w:w w:val="105"/>
        </w:rPr>
        <w:tab/>
      </w:r>
      <w:r w:rsidRPr="000F3F05">
        <w:rPr>
          <w:b/>
          <w:bCs/>
          <w:color w:val="212121"/>
          <w:w w:val="105"/>
        </w:rPr>
        <w:tab/>
        <w:t>Budget</w:t>
      </w:r>
      <w:r>
        <w:rPr>
          <w:b/>
          <w:bCs/>
          <w:color w:val="212121"/>
          <w:w w:val="105"/>
        </w:rPr>
        <w:t xml:space="preserve"> </w:t>
      </w:r>
      <w:r w:rsidRPr="00245371">
        <w:rPr>
          <w:b/>
          <w:bCs/>
          <w:color w:val="212121"/>
          <w:spacing w:val="-1"/>
          <w:w w:val="105"/>
          <w:sz w:val="10"/>
          <w:szCs w:val="10"/>
        </w:rPr>
        <w:t>23/24</w:t>
      </w:r>
    </w:p>
    <w:p w14:paraId="72210497" w14:textId="77777777" w:rsidR="00245371" w:rsidRDefault="00245371" w:rsidP="00245371">
      <w:pPr>
        <w:pStyle w:val="BodyText"/>
        <w:ind w:left="396" w:right="397"/>
        <w:rPr>
          <w:color w:val="212121"/>
          <w:w w:val="105"/>
        </w:rPr>
      </w:pPr>
      <w:r>
        <w:rPr>
          <w:color w:val="212121"/>
          <w:w w:val="105"/>
        </w:rPr>
        <w:t>Banking Fees:</w:t>
      </w:r>
      <w:r>
        <w:rPr>
          <w:color w:val="212121"/>
          <w:w w:val="105"/>
        </w:rPr>
        <w:tab/>
      </w:r>
      <w:r>
        <w:rPr>
          <w:color w:val="212121"/>
          <w:w w:val="105"/>
        </w:rPr>
        <w:tab/>
      </w:r>
      <w:r>
        <w:rPr>
          <w:color w:val="212121"/>
          <w:w w:val="105"/>
        </w:rPr>
        <w:tab/>
      </w:r>
      <w:r>
        <w:rPr>
          <w:color w:val="212121"/>
          <w:w w:val="105"/>
        </w:rPr>
        <w:tab/>
      </w:r>
      <w:r>
        <w:rPr>
          <w:color w:val="212121"/>
          <w:w w:val="105"/>
        </w:rPr>
        <w:tab/>
        <w:t>$     12.50</w:t>
      </w:r>
      <w:r>
        <w:rPr>
          <w:color w:val="212121"/>
          <w:w w:val="105"/>
        </w:rPr>
        <w:tab/>
      </w:r>
      <w:r>
        <w:rPr>
          <w:color w:val="212121"/>
          <w:w w:val="105"/>
        </w:rPr>
        <w:tab/>
        <w:t xml:space="preserve">             $     30.00</w:t>
      </w:r>
    </w:p>
    <w:p w14:paraId="77BA0060" w14:textId="77777777" w:rsidR="00245371" w:rsidRDefault="00245371" w:rsidP="00245371">
      <w:pPr>
        <w:pStyle w:val="BodyText"/>
        <w:ind w:left="396" w:right="397"/>
        <w:rPr>
          <w:color w:val="212121"/>
          <w:w w:val="105"/>
        </w:rPr>
      </w:pPr>
      <w:r>
        <w:rPr>
          <w:color w:val="212121"/>
          <w:w w:val="105"/>
        </w:rPr>
        <w:t xml:space="preserve">PAC </w:t>
      </w:r>
      <w:proofErr w:type="spellStart"/>
      <w:r>
        <w:rPr>
          <w:color w:val="212121"/>
          <w:w w:val="105"/>
        </w:rPr>
        <w:t>SuppliesGifts</w:t>
      </w:r>
      <w:proofErr w:type="spellEnd"/>
      <w:r>
        <w:rPr>
          <w:color w:val="212121"/>
          <w:w w:val="105"/>
        </w:rPr>
        <w:t xml:space="preserve"> &amp; Refreshments – PAC</w:t>
      </w:r>
      <w:r>
        <w:rPr>
          <w:color w:val="212121"/>
          <w:w w:val="105"/>
        </w:rPr>
        <w:tab/>
      </w:r>
      <w:r>
        <w:rPr>
          <w:color w:val="212121"/>
          <w:w w:val="105"/>
        </w:rPr>
        <w:tab/>
        <w:t>$       0.00</w:t>
      </w:r>
      <w:r>
        <w:rPr>
          <w:color w:val="212121"/>
          <w:w w:val="105"/>
        </w:rPr>
        <w:tab/>
      </w:r>
      <w:r>
        <w:rPr>
          <w:color w:val="212121"/>
          <w:w w:val="105"/>
        </w:rPr>
        <w:tab/>
      </w:r>
      <w:r>
        <w:rPr>
          <w:color w:val="212121"/>
          <w:w w:val="105"/>
        </w:rPr>
        <w:tab/>
        <w:t>$   200.00</w:t>
      </w:r>
    </w:p>
    <w:p w14:paraId="35AD55E4" w14:textId="77777777" w:rsidR="00245371" w:rsidRDefault="00245371" w:rsidP="00245371">
      <w:pPr>
        <w:pStyle w:val="BodyText"/>
        <w:ind w:left="396" w:right="397"/>
        <w:rPr>
          <w:color w:val="212121"/>
          <w:w w:val="105"/>
        </w:rPr>
      </w:pPr>
      <w:r>
        <w:rPr>
          <w:color w:val="212121"/>
          <w:w w:val="105"/>
        </w:rPr>
        <w:t>10x COBSS (PAC) Bursary Admin Fee</w:t>
      </w:r>
      <w:r>
        <w:rPr>
          <w:color w:val="212121"/>
          <w:w w:val="105"/>
        </w:rPr>
        <w:tab/>
      </w:r>
      <w:r>
        <w:rPr>
          <w:color w:val="212121"/>
          <w:w w:val="105"/>
        </w:rPr>
        <w:tab/>
        <w:t>$       0.00</w:t>
      </w:r>
      <w:r>
        <w:rPr>
          <w:color w:val="212121"/>
          <w:w w:val="105"/>
        </w:rPr>
        <w:tab/>
      </w:r>
      <w:r>
        <w:rPr>
          <w:color w:val="212121"/>
          <w:w w:val="105"/>
        </w:rPr>
        <w:tab/>
      </w:r>
      <w:r>
        <w:rPr>
          <w:color w:val="212121"/>
          <w:w w:val="105"/>
        </w:rPr>
        <w:tab/>
        <w:t>$   250.00</w:t>
      </w:r>
    </w:p>
    <w:p w14:paraId="55C4DEC6" w14:textId="77777777" w:rsidR="00245371" w:rsidRDefault="00245371" w:rsidP="00245371">
      <w:pPr>
        <w:pStyle w:val="BodyText"/>
        <w:ind w:left="396" w:right="397"/>
        <w:rPr>
          <w:color w:val="212121"/>
          <w:w w:val="105"/>
        </w:rPr>
      </w:pPr>
      <w:r>
        <w:rPr>
          <w:color w:val="212121"/>
          <w:w w:val="105"/>
        </w:rPr>
        <w:t xml:space="preserve">Forward to next </w:t>
      </w:r>
      <w:proofErr w:type="spellStart"/>
      <w:r>
        <w:rPr>
          <w:color w:val="212121"/>
          <w:w w:val="105"/>
        </w:rPr>
        <w:t>years</w:t>
      </w:r>
      <w:proofErr w:type="spellEnd"/>
      <w:r>
        <w:rPr>
          <w:color w:val="212121"/>
          <w:w w:val="105"/>
        </w:rPr>
        <w:t xml:space="preserve"> PAC start up</w:t>
      </w:r>
      <w:r>
        <w:rPr>
          <w:color w:val="212121"/>
          <w:w w:val="105"/>
        </w:rPr>
        <w:tab/>
      </w:r>
      <w:r>
        <w:rPr>
          <w:color w:val="212121"/>
          <w:w w:val="105"/>
        </w:rPr>
        <w:tab/>
      </w:r>
      <w:r>
        <w:rPr>
          <w:color w:val="212121"/>
          <w:w w:val="105"/>
        </w:rPr>
        <w:tab/>
        <w:t>$       0.00</w:t>
      </w:r>
      <w:r>
        <w:rPr>
          <w:color w:val="212121"/>
          <w:w w:val="105"/>
        </w:rPr>
        <w:tab/>
      </w:r>
      <w:r>
        <w:rPr>
          <w:color w:val="212121"/>
          <w:w w:val="105"/>
        </w:rPr>
        <w:tab/>
      </w:r>
      <w:r>
        <w:rPr>
          <w:color w:val="212121"/>
          <w:w w:val="105"/>
        </w:rPr>
        <w:tab/>
        <w:t>$   350.00</w:t>
      </w:r>
    </w:p>
    <w:p w14:paraId="7CA32EB0" w14:textId="77777777" w:rsidR="00245371" w:rsidRDefault="00245371" w:rsidP="00245371">
      <w:pPr>
        <w:pStyle w:val="BodyText"/>
        <w:ind w:left="396" w:right="397"/>
        <w:rPr>
          <w:color w:val="212121"/>
          <w:w w:val="105"/>
        </w:rPr>
      </w:pPr>
      <w:r>
        <w:rPr>
          <w:color w:val="212121"/>
          <w:w w:val="105"/>
        </w:rPr>
        <w:t>MBSS payment of school funding requests</w:t>
      </w:r>
      <w:r>
        <w:rPr>
          <w:color w:val="212121"/>
          <w:w w:val="105"/>
        </w:rPr>
        <w:tab/>
      </w:r>
      <w:r>
        <w:rPr>
          <w:color w:val="212121"/>
          <w:w w:val="105"/>
        </w:rPr>
        <w:tab/>
        <w:t>$       0.00</w:t>
      </w:r>
      <w:r>
        <w:rPr>
          <w:color w:val="212121"/>
          <w:w w:val="105"/>
        </w:rPr>
        <w:tab/>
      </w:r>
      <w:r>
        <w:rPr>
          <w:color w:val="212121"/>
          <w:w w:val="105"/>
        </w:rPr>
        <w:tab/>
      </w:r>
      <w:r>
        <w:rPr>
          <w:color w:val="212121"/>
          <w:w w:val="105"/>
        </w:rPr>
        <w:tab/>
        <w:t>$5,566.57</w:t>
      </w:r>
    </w:p>
    <w:p w14:paraId="1B431132" w14:textId="77777777" w:rsidR="00245371" w:rsidRPr="00980A59" w:rsidRDefault="00245371" w:rsidP="00245371">
      <w:pPr>
        <w:pStyle w:val="BodyText"/>
        <w:ind w:left="396" w:right="397"/>
        <w:rPr>
          <w:color w:val="212121"/>
          <w:w w:val="105"/>
        </w:rPr>
      </w:pPr>
      <w:r w:rsidRPr="00980A59">
        <w:rPr>
          <w:color w:val="212121"/>
          <w:w w:val="105"/>
        </w:rPr>
        <w:t>Prior Year Expenditure Year End BBQ</w:t>
      </w:r>
      <w:r>
        <w:rPr>
          <w:color w:val="212121"/>
          <w:w w:val="105"/>
        </w:rPr>
        <w:tab/>
      </w:r>
      <w:r>
        <w:rPr>
          <w:color w:val="212121"/>
          <w:w w:val="105"/>
        </w:rPr>
        <w:tab/>
        <w:t>$     62.98</w:t>
      </w:r>
      <w:r>
        <w:rPr>
          <w:color w:val="212121"/>
          <w:w w:val="105"/>
        </w:rPr>
        <w:tab/>
      </w:r>
      <w:r>
        <w:rPr>
          <w:color w:val="212121"/>
          <w:w w:val="105"/>
        </w:rPr>
        <w:tab/>
      </w:r>
      <w:r>
        <w:rPr>
          <w:color w:val="212121"/>
          <w:w w:val="105"/>
        </w:rPr>
        <w:tab/>
        <w:t>$     62.98</w:t>
      </w:r>
    </w:p>
    <w:p w14:paraId="0F91163B" w14:textId="0ACAB922" w:rsidR="00245371" w:rsidRDefault="00245371" w:rsidP="00245371">
      <w:pPr>
        <w:pStyle w:val="BodyText"/>
        <w:ind w:left="396" w:right="397"/>
        <w:rPr>
          <w:b/>
          <w:bCs/>
          <w:color w:val="212121"/>
          <w:w w:val="105"/>
        </w:rPr>
      </w:pPr>
      <w:r w:rsidRPr="000F3F05">
        <w:rPr>
          <w:b/>
          <w:bCs/>
          <w:color w:val="212121"/>
          <w:w w:val="105"/>
        </w:rPr>
        <w:t>Total Expenditures</w:t>
      </w:r>
      <w:r>
        <w:rPr>
          <w:b/>
          <w:bCs/>
          <w:color w:val="212121"/>
          <w:w w:val="105"/>
        </w:rPr>
        <w:t>:</w:t>
      </w:r>
      <w:r>
        <w:rPr>
          <w:b/>
          <w:bCs/>
          <w:color w:val="212121"/>
          <w:w w:val="105"/>
        </w:rPr>
        <w:tab/>
      </w:r>
      <w:r>
        <w:rPr>
          <w:b/>
          <w:bCs/>
          <w:color w:val="212121"/>
          <w:w w:val="105"/>
        </w:rPr>
        <w:tab/>
      </w:r>
      <w:r>
        <w:rPr>
          <w:b/>
          <w:bCs/>
          <w:color w:val="212121"/>
          <w:w w:val="105"/>
        </w:rPr>
        <w:tab/>
      </w:r>
      <w:r>
        <w:rPr>
          <w:b/>
          <w:bCs/>
          <w:color w:val="212121"/>
          <w:w w:val="105"/>
        </w:rPr>
        <w:tab/>
        <w:t>$     75.48</w:t>
      </w:r>
      <w:r>
        <w:rPr>
          <w:b/>
          <w:bCs/>
          <w:color w:val="212121"/>
          <w:w w:val="105"/>
        </w:rPr>
        <w:tab/>
      </w:r>
      <w:r>
        <w:rPr>
          <w:b/>
          <w:bCs/>
          <w:color w:val="212121"/>
          <w:w w:val="105"/>
        </w:rPr>
        <w:tab/>
      </w:r>
      <w:r>
        <w:rPr>
          <w:b/>
          <w:bCs/>
          <w:color w:val="212121"/>
          <w:w w:val="105"/>
        </w:rPr>
        <w:tab/>
        <w:t>$6,459.55</w:t>
      </w:r>
      <w:r>
        <w:rPr>
          <w:b/>
          <w:bCs/>
          <w:color w:val="212121"/>
          <w:w w:val="105"/>
        </w:rPr>
        <w:tab/>
      </w:r>
      <w:r>
        <w:rPr>
          <w:b/>
          <w:bCs/>
          <w:color w:val="212121"/>
          <w:w w:val="105"/>
        </w:rPr>
        <w:tab/>
      </w:r>
    </w:p>
    <w:p w14:paraId="4C0E86D0" w14:textId="77777777" w:rsidR="00245371" w:rsidRPr="00FE1A34" w:rsidRDefault="00245371" w:rsidP="00245371">
      <w:pPr>
        <w:pStyle w:val="BodyText"/>
        <w:ind w:left="396" w:right="397"/>
        <w:rPr>
          <w:b/>
          <w:bCs/>
          <w:color w:val="212121"/>
          <w:w w:val="105"/>
        </w:rPr>
      </w:pPr>
      <w:r w:rsidRPr="000F3F05">
        <w:rPr>
          <w:b/>
          <w:bCs/>
          <w:color w:val="212121"/>
          <w:w w:val="105"/>
          <w:u w:val="single"/>
        </w:rPr>
        <w:t>General Account Over/Under:</w:t>
      </w:r>
      <w:r>
        <w:rPr>
          <w:b/>
          <w:bCs/>
          <w:color w:val="212121"/>
          <w:w w:val="105"/>
        </w:rPr>
        <w:tab/>
      </w:r>
      <w:r>
        <w:rPr>
          <w:b/>
          <w:bCs/>
          <w:color w:val="212121"/>
          <w:w w:val="105"/>
        </w:rPr>
        <w:tab/>
      </w:r>
      <w:r>
        <w:rPr>
          <w:b/>
          <w:bCs/>
          <w:color w:val="212121"/>
          <w:w w:val="105"/>
        </w:rPr>
        <w:tab/>
        <w:t>$2700.32</w:t>
      </w:r>
      <w:r>
        <w:rPr>
          <w:b/>
          <w:bCs/>
          <w:color w:val="212121"/>
          <w:w w:val="105"/>
        </w:rPr>
        <w:tab/>
      </w:r>
      <w:r>
        <w:rPr>
          <w:b/>
          <w:bCs/>
          <w:color w:val="212121"/>
          <w:w w:val="105"/>
        </w:rPr>
        <w:tab/>
      </w:r>
      <w:r>
        <w:rPr>
          <w:b/>
          <w:bCs/>
          <w:color w:val="212121"/>
          <w:w w:val="105"/>
        </w:rPr>
        <w:tab/>
        <w:t>$       0.00</w:t>
      </w:r>
    </w:p>
    <w:p w14:paraId="6456A7F0" w14:textId="77777777" w:rsidR="00245371" w:rsidRDefault="00245371" w:rsidP="00245371">
      <w:pPr>
        <w:pStyle w:val="BodyText"/>
        <w:ind w:left="396" w:right="397"/>
        <w:rPr>
          <w:b/>
          <w:bCs/>
          <w:color w:val="212121"/>
          <w:w w:val="105"/>
        </w:rPr>
      </w:pPr>
    </w:p>
    <w:p w14:paraId="4254365B" w14:textId="77777777" w:rsidR="00245371" w:rsidRDefault="00245371" w:rsidP="00245371">
      <w:pPr>
        <w:pStyle w:val="BodyText"/>
        <w:ind w:left="397" w:right="397" w:hanging="1"/>
        <w:rPr>
          <w:b/>
          <w:bCs/>
          <w:color w:val="212121"/>
          <w:w w:val="105"/>
          <w:u w:val="single"/>
        </w:rPr>
      </w:pPr>
    </w:p>
    <w:p w14:paraId="6B757BE0" w14:textId="1E2D1390" w:rsidR="00245371" w:rsidRDefault="00245371" w:rsidP="00245371">
      <w:pPr>
        <w:pStyle w:val="BodyText"/>
        <w:ind w:left="397" w:right="397" w:hanging="1"/>
        <w:rPr>
          <w:b/>
          <w:bCs/>
          <w:color w:val="212121"/>
          <w:w w:val="105"/>
        </w:rPr>
      </w:pPr>
      <w:r w:rsidRPr="00245371">
        <w:rPr>
          <w:b/>
          <w:bCs/>
          <w:color w:val="212121"/>
          <w:w w:val="105"/>
          <w:u w:val="single"/>
        </w:rPr>
        <w:t xml:space="preserve">Gaming Account </w:t>
      </w:r>
      <w:r>
        <w:rPr>
          <w:b/>
          <w:bCs/>
          <w:color w:val="212121"/>
          <w:w w:val="105"/>
          <w:u w:val="single"/>
        </w:rPr>
        <w:t xml:space="preserve">- </w:t>
      </w:r>
      <w:r w:rsidRPr="00245371">
        <w:rPr>
          <w:b/>
          <w:bCs/>
          <w:color w:val="212121"/>
          <w:w w:val="105"/>
          <w:u w:val="single"/>
        </w:rPr>
        <w:t>2022/2023 Actual vs. Budget for 2023/2024</w:t>
      </w:r>
      <w:r w:rsidRPr="00245371">
        <w:rPr>
          <w:b/>
          <w:bCs/>
          <w:color w:val="212121"/>
          <w:w w:val="105"/>
        </w:rPr>
        <w:t>:</w:t>
      </w:r>
    </w:p>
    <w:p w14:paraId="32403FFB" w14:textId="77777777" w:rsidR="00245371" w:rsidRDefault="00245371" w:rsidP="00245371">
      <w:pPr>
        <w:pStyle w:val="BodyText"/>
        <w:ind w:left="397" w:right="397" w:hanging="1"/>
        <w:rPr>
          <w:b/>
          <w:bCs/>
          <w:color w:val="212121"/>
          <w:w w:val="105"/>
        </w:rPr>
      </w:pPr>
    </w:p>
    <w:p w14:paraId="151E2A7A" w14:textId="77777777" w:rsidR="00245371" w:rsidRPr="000F3F05" w:rsidRDefault="00245371" w:rsidP="00245371">
      <w:pPr>
        <w:pStyle w:val="BodyText"/>
        <w:ind w:left="397" w:right="397" w:hanging="1"/>
        <w:rPr>
          <w:color w:val="212121"/>
          <w:w w:val="105"/>
        </w:rPr>
      </w:pPr>
      <w:r>
        <w:rPr>
          <w:color w:val="212121"/>
          <w:w w:val="105"/>
        </w:rPr>
        <w:t>Opening Balance as of July 08, 2023:</w:t>
      </w:r>
      <w:r>
        <w:rPr>
          <w:color w:val="212121"/>
          <w:w w:val="105"/>
        </w:rPr>
        <w:tab/>
      </w:r>
      <w:r>
        <w:rPr>
          <w:color w:val="212121"/>
          <w:w w:val="105"/>
        </w:rPr>
        <w:tab/>
        <w:t>$27,657.61</w:t>
      </w:r>
      <w:r>
        <w:rPr>
          <w:color w:val="212121"/>
          <w:w w:val="105"/>
        </w:rPr>
        <w:tab/>
      </w:r>
      <w:r>
        <w:rPr>
          <w:color w:val="212121"/>
          <w:w w:val="105"/>
        </w:rPr>
        <w:tab/>
      </w:r>
      <w:r>
        <w:rPr>
          <w:color w:val="212121"/>
          <w:w w:val="105"/>
        </w:rPr>
        <w:tab/>
        <w:t>$27,657.61</w:t>
      </w:r>
    </w:p>
    <w:p w14:paraId="41504597" w14:textId="77777777" w:rsidR="00245371" w:rsidRDefault="00245371" w:rsidP="00245371">
      <w:pPr>
        <w:pStyle w:val="BodyText"/>
        <w:ind w:left="396" w:right="397"/>
        <w:rPr>
          <w:b/>
          <w:bCs/>
          <w:color w:val="212121"/>
          <w:w w:val="105"/>
        </w:rPr>
      </w:pPr>
    </w:p>
    <w:p w14:paraId="3F8A7F55" w14:textId="77777777" w:rsidR="00245371" w:rsidRDefault="00245371" w:rsidP="00245371">
      <w:pPr>
        <w:pStyle w:val="BodyText"/>
        <w:ind w:left="396" w:right="397"/>
        <w:rPr>
          <w:b/>
          <w:bCs/>
          <w:color w:val="212121"/>
          <w:w w:val="105"/>
        </w:rPr>
      </w:pPr>
      <w:r w:rsidRPr="000F3F05">
        <w:rPr>
          <w:b/>
          <w:bCs/>
          <w:color w:val="212121"/>
          <w:w w:val="105"/>
          <w:u w:val="single"/>
        </w:rPr>
        <w:t>Gaming Revenue</w:t>
      </w:r>
      <w:r>
        <w:rPr>
          <w:b/>
          <w:bCs/>
          <w:color w:val="212121"/>
          <w:w w:val="105"/>
        </w:rPr>
        <w:t>:</w:t>
      </w:r>
      <w:r>
        <w:rPr>
          <w:b/>
          <w:bCs/>
          <w:color w:val="212121"/>
          <w:w w:val="105"/>
        </w:rPr>
        <w:tab/>
      </w:r>
      <w:r>
        <w:rPr>
          <w:b/>
          <w:bCs/>
          <w:color w:val="212121"/>
          <w:w w:val="105"/>
        </w:rPr>
        <w:tab/>
      </w:r>
      <w:r>
        <w:rPr>
          <w:b/>
          <w:bCs/>
          <w:color w:val="212121"/>
          <w:w w:val="105"/>
        </w:rPr>
        <w:tab/>
      </w:r>
      <w:r>
        <w:rPr>
          <w:b/>
          <w:bCs/>
          <w:color w:val="212121"/>
          <w:w w:val="105"/>
        </w:rPr>
        <w:tab/>
      </w:r>
      <w:r>
        <w:rPr>
          <w:b/>
          <w:bCs/>
          <w:color w:val="212121"/>
          <w:w w:val="105"/>
        </w:rPr>
        <w:tab/>
        <w:t>Actual</w:t>
      </w:r>
      <w:r>
        <w:rPr>
          <w:b/>
          <w:bCs/>
          <w:color w:val="212121"/>
          <w:w w:val="105"/>
        </w:rPr>
        <w:tab/>
      </w:r>
      <w:r>
        <w:rPr>
          <w:b/>
          <w:bCs/>
          <w:color w:val="212121"/>
          <w:w w:val="105"/>
        </w:rPr>
        <w:tab/>
      </w:r>
      <w:r>
        <w:rPr>
          <w:b/>
          <w:bCs/>
          <w:color w:val="212121"/>
          <w:w w:val="105"/>
        </w:rPr>
        <w:tab/>
      </w:r>
      <w:r>
        <w:rPr>
          <w:b/>
          <w:bCs/>
          <w:color w:val="212121"/>
          <w:w w:val="105"/>
        </w:rPr>
        <w:tab/>
        <w:t>Budget</w:t>
      </w:r>
    </w:p>
    <w:p w14:paraId="3F43B2AD" w14:textId="77777777" w:rsidR="00245371" w:rsidRPr="007C266B" w:rsidRDefault="00245371" w:rsidP="00245371">
      <w:pPr>
        <w:pStyle w:val="BodyText"/>
        <w:ind w:left="396" w:right="397"/>
        <w:rPr>
          <w:color w:val="212121"/>
          <w:w w:val="105"/>
        </w:rPr>
      </w:pPr>
      <w:r w:rsidRPr="007C266B">
        <w:rPr>
          <w:color w:val="212121"/>
          <w:w w:val="105"/>
        </w:rPr>
        <w:t>Gaming Funds</w:t>
      </w:r>
      <w:r w:rsidRPr="007C266B">
        <w:rPr>
          <w:color w:val="212121"/>
          <w:w w:val="105"/>
        </w:rPr>
        <w:tab/>
      </w:r>
      <w:r w:rsidRPr="007C266B">
        <w:rPr>
          <w:color w:val="212121"/>
          <w:w w:val="105"/>
        </w:rPr>
        <w:tab/>
      </w:r>
      <w:r w:rsidRPr="007C266B">
        <w:rPr>
          <w:color w:val="212121"/>
          <w:w w:val="105"/>
        </w:rPr>
        <w:tab/>
      </w:r>
      <w:r w:rsidRPr="007C266B">
        <w:rPr>
          <w:color w:val="212121"/>
          <w:w w:val="105"/>
        </w:rPr>
        <w:tab/>
      </w:r>
      <w:r w:rsidRPr="007C266B">
        <w:rPr>
          <w:color w:val="212121"/>
          <w:w w:val="105"/>
        </w:rPr>
        <w:tab/>
        <w:t>$35,620.00</w:t>
      </w:r>
      <w:r w:rsidRPr="007C266B">
        <w:rPr>
          <w:color w:val="212121"/>
          <w:w w:val="105"/>
        </w:rPr>
        <w:tab/>
      </w:r>
      <w:r w:rsidRPr="007C266B">
        <w:rPr>
          <w:color w:val="212121"/>
          <w:w w:val="105"/>
        </w:rPr>
        <w:tab/>
      </w:r>
      <w:r w:rsidRPr="007C266B">
        <w:rPr>
          <w:color w:val="212121"/>
          <w:w w:val="105"/>
        </w:rPr>
        <w:tab/>
        <w:t>$35,620.00</w:t>
      </w:r>
    </w:p>
    <w:p w14:paraId="232A65AD" w14:textId="77777777" w:rsidR="00245371" w:rsidRPr="007C266B" w:rsidRDefault="00245371" w:rsidP="00245371">
      <w:pPr>
        <w:pStyle w:val="BodyText"/>
        <w:ind w:left="397" w:right="397" w:hanging="720"/>
      </w:pPr>
      <w:r w:rsidRPr="007C266B">
        <w:tab/>
        <w:t>Contributions/Donations</w:t>
      </w:r>
      <w:r w:rsidRPr="007C266B">
        <w:tab/>
      </w:r>
      <w:r w:rsidRPr="007C266B">
        <w:tab/>
      </w:r>
      <w:r w:rsidRPr="007C266B">
        <w:tab/>
      </w:r>
      <w:r w:rsidRPr="007C266B">
        <w:tab/>
        <w:t>$          0.00</w:t>
      </w:r>
      <w:r w:rsidRPr="007C266B">
        <w:tab/>
      </w:r>
      <w:r w:rsidRPr="007C266B">
        <w:tab/>
      </w:r>
      <w:r w:rsidRPr="007C266B">
        <w:tab/>
        <w:t>$          0.00</w:t>
      </w:r>
    </w:p>
    <w:p w14:paraId="2C8B549F" w14:textId="77777777" w:rsidR="00245371" w:rsidRDefault="00245371" w:rsidP="00245371">
      <w:pPr>
        <w:pStyle w:val="BodyText"/>
        <w:ind w:left="397" w:right="397"/>
      </w:pPr>
      <w:r>
        <w:t>Soundboard</w:t>
      </w:r>
      <w:r>
        <w:tab/>
      </w:r>
      <w:r>
        <w:tab/>
      </w:r>
      <w:r>
        <w:tab/>
      </w:r>
      <w:r>
        <w:tab/>
      </w:r>
      <w:r>
        <w:tab/>
      </w:r>
      <w:r>
        <w:tab/>
        <w:t>$   1,365.03</w:t>
      </w:r>
      <w:r>
        <w:tab/>
      </w:r>
      <w:r>
        <w:tab/>
      </w:r>
      <w:r>
        <w:tab/>
        <w:t>$   1,365.03</w:t>
      </w:r>
    </w:p>
    <w:p w14:paraId="783A2921" w14:textId="77777777" w:rsidR="00245371" w:rsidRPr="007C266B" w:rsidRDefault="00245371" w:rsidP="00245371">
      <w:pPr>
        <w:pStyle w:val="BodyText"/>
        <w:ind w:left="397" w:right="397"/>
      </w:pPr>
      <w:r w:rsidRPr="007C266B">
        <w:t>PST Refund</w:t>
      </w:r>
      <w:r w:rsidRPr="007C266B">
        <w:tab/>
      </w:r>
      <w:r w:rsidRPr="007C266B">
        <w:tab/>
      </w:r>
      <w:r w:rsidRPr="007C266B">
        <w:tab/>
      </w:r>
      <w:r w:rsidRPr="007C266B">
        <w:tab/>
      </w:r>
      <w:r w:rsidRPr="007C266B">
        <w:tab/>
      </w:r>
      <w:r w:rsidRPr="007C266B">
        <w:tab/>
        <w:t>$          0.00</w:t>
      </w:r>
      <w:r w:rsidRPr="007C266B">
        <w:tab/>
      </w:r>
      <w:r w:rsidRPr="007C266B">
        <w:tab/>
      </w:r>
      <w:r w:rsidRPr="007C266B">
        <w:tab/>
        <w:t>$          0.00</w:t>
      </w:r>
    </w:p>
    <w:p w14:paraId="6A48E13B" w14:textId="77777777" w:rsidR="00245371" w:rsidRPr="007C266B" w:rsidRDefault="00245371" w:rsidP="00245371">
      <w:pPr>
        <w:pStyle w:val="BodyText"/>
        <w:ind w:left="397" w:right="397"/>
      </w:pPr>
      <w:r w:rsidRPr="007C266B">
        <w:t>Dry Grad funds returned prior year</w:t>
      </w:r>
      <w:r w:rsidRPr="007C266B">
        <w:tab/>
      </w:r>
      <w:r w:rsidRPr="007C266B">
        <w:tab/>
      </w:r>
      <w:r w:rsidRPr="007C266B">
        <w:tab/>
        <w:t>$</w:t>
      </w:r>
      <w:r>
        <w:t xml:space="preserve"> </w:t>
      </w:r>
      <w:r w:rsidRPr="007C266B">
        <w:t xml:space="preserve">  2,000.00</w:t>
      </w:r>
      <w:r w:rsidRPr="007C266B">
        <w:tab/>
      </w:r>
      <w:r w:rsidRPr="007C266B">
        <w:tab/>
      </w:r>
      <w:r w:rsidRPr="007C266B">
        <w:tab/>
        <w:t>$   2,000.00</w:t>
      </w:r>
    </w:p>
    <w:p w14:paraId="08F57339" w14:textId="77777777" w:rsidR="00245371" w:rsidRDefault="00245371" w:rsidP="00245371">
      <w:pPr>
        <w:pStyle w:val="BodyText"/>
        <w:ind w:left="397" w:right="397"/>
        <w:rPr>
          <w:b/>
          <w:bCs/>
        </w:rPr>
      </w:pPr>
      <w:r w:rsidRPr="007C266B">
        <w:rPr>
          <w:b/>
          <w:bCs/>
        </w:rPr>
        <w:t>Total Gaming Revenue:</w:t>
      </w:r>
      <w:r w:rsidRPr="007C266B">
        <w:rPr>
          <w:b/>
          <w:bCs/>
        </w:rPr>
        <w:tab/>
      </w:r>
      <w:r w:rsidRPr="007C266B">
        <w:rPr>
          <w:b/>
          <w:bCs/>
        </w:rPr>
        <w:tab/>
      </w:r>
      <w:r w:rsidRPr="007C266B">
        <w:rPr>
          <w:b/>
          <w:bCs/>
        </w:rPr>
        <w:tab/>
      </w:r>
      <w:r w:rsidRPr="007C266B">
        <w:rPr>
          <w:b/>
          <w:bCs/>
        </w:rPr>
        <w:tab/>
        <w:t>$</w:t>
      </w:r>
      <w:r>
        <w:rPr>
          <w:b/>
          <w:bCs/>
        </w:rPr>
        <w:t xml:space="preserve"> 38,985.03</w:t>
      </w:r>
      <w:r w:rsidRPr="007C266B">
        <w:rPr>
          <w:b/>
          <w:bCs/>
        </w:rPr>
        <w:tab/>
      </w:r>
      <w:r w:rsidRPr="007C266B">
        <w:rPr>
          <w:b/>
          <w:bCs/>
        </w:rPr>
        <w:tab/>
      </w:r>
      <w:r w:rsidRPr="007C266B">
        <w:rPr>
          <w:b/>
          <w:bCs/>
        </w:rPr>
        <w:tab/>
        <w:t>$</w:t>
      </w:r>
      <w:r>
        <w:rPr>
          <w:b/>
          <w:bCs/>
        </w:rPr>
        <w:t xml:space="preserve"> 38,985.03</w:t>
      </w:r>
    </w:p>
    <w:p w14:paraId="4B51FC91" w14:textId="77777777" w:rsidR="00245371" w:rsidRPr="007C266B" w:rsidRDefault="00245371" w:rsidP="00245371">
      <w:pPr>
        <w:pStyle w:val="BodyText"/>
        <w:ind w:left="397" w:right="397"/>
        <w:rPr>
          <w:b/>
          <w:bCs/>
        </w:rPr>
      </w:pPr>
      <w:r w:rsidRPr="007C266B">
        <w:rPr>
          <w:b/>
          <w:bCs/>
        </w:rPr>
        <w:t xml:space="preserve">Total funds available for </w:t>
      </w:r>
      <w:r>
        <w:rPr>
          <w:b/>
          <w:bCs/>
        </w:rPr>
        <w:t>2023/2024</w:t>
      </w:r>
      <w:r>
        <w:rPr>
          <w:b/>
          <w:bCs/>
        </w:rPr>
        <w:tab/>
      </w:r>
      <w:r w:rsidRPr="007C266B">
        <w:rPr>
          <w:b/>
          <w:bCs/>
        </w:rPr>
        <w:tab/>
      </w:r>
      <w:r w:rsidRPr="007C266B">
        <w:rPr>
          <w:b/>
          <w:bCs/>
        </w:rPr>
        <w:tab/>
        <w:t>$</w:t>
      </w:r>
      <w:r>
        <w:rPr>
          <w:b/>
          <w:bCs/>
        </w:rPr>
        <w:t xml:space="preserve"> </w:t>
      </w:r>
      <w:r w:rsidRPr="007C266B">
        <w:rPr>
          <w:b/>
          <w:bCs/>
        </w:rPr>
        <w:t>6</w:t>
      </w:r>
      <w:r>
        <w:rPr>
          <w:b/>
          <w:bCs/>
        </w:rPr>
        <w:t>6,642.64</w:t>
      </w:r>
      <w:r w:rsidRPr="007C266B">
        <w:rPr>
          <w:b/>
          <w:bCs/>
        </w:rPr>
        <w:tab/>
      </w:r>
      <w:r w:rsidRPr="007C266B">
        <w:rPr>
          <w:b/>
          <w:bCs/>
        </w:rPr>
        <w:tab/>
      </w:r>
      <w:r>
        <w:rPr>
          <w:b/>
          <w:bCs/>
        </w:rPr>
        <w:tab/>
      </w:r>
      <w:r w:rsidRPr="007C266B">
        <w:rPr>
          <w:b/>
          <w:bCs/>
        </w:rPr>
        <w:t>$</w:t>
      </w:r>
      <w:r>
        <w:rPr>
          <w:b/>
          <w:bCs/>
        </w:rPr>
        <w:t xml:space="preserve"> 66,642.64</w:t>
      </w:r>
    </w:p>
    <w:p w14:paraId="23531C9F" w14:textId="77777777" w:rsidR="00245371" w:rsidRDefault="00245371" w:rsidP="00245371">
      <w:pPr>
        <w:pStyle w:val="BodyText"/>
        <w:ind w:left="397" w:right="397"/>
      </w:pPr>
    </w:p>
    <w:p w14:paraId="467DC05A" w14:textId="77777777" w:rsidR="00245371" w:rsidRPr="000F3F05" w:rsidRDefault="00245371" w:rsidP="00245371">
      <w:pPr>
        <w:pStyle w:val="BodyText"/>
        <w:ind w:left="397" w:right="397"/>
        <w:rPr>
          <w:u w:val="single"/>
        </w:rPr>
      </w:pPr>
      <w:r w:rsidRPr="000F3F05">
        <w:rPr>
          <w:u w:val="single"/>
        </w:rPr>
        <w:t>Gaming Expenditures</w:t>
      </w:r>
    </w:p>
    <w:p w14:paraId="61490633" w14:textId="77777777" w:rsidR="00245371" w:rsidRDefault="00245371" w:rsidP="00245371">
      <w:pPr>
        <w:pStyle w:val="BodyText"/>
        <w:ind w:left="397" w:right="397"/>
      </w:pPr>
      <w:r>
        <w:t>Teacher Funding Request 2023/2024</w:t>
      </w:r>
      <w:r>
        <w:tab/>
      </w:r>
      <w:r>
        <w:tab/>
      </w:r>
      <w:r>
        <w:tab/>
        <w:t>$   5,206.00</w:t>
      </w:r>
      <w:r>
        <w:tab/>
      </w:r>
      <w:r>
        <w:tab/>
      </w:r>
      <w:r>
        <w:tab/>
        <w:t>$59,751.84</w:t>
      </w:r>
    </w:p>
    <w:p w14:paraId="497FB3A2" w14:textId="77777777" w:rsidR="00245371" w:rsidRDefault="00245371" w:rsidP="00245371">
      <w:pPr>
        <w:pStyle w:val="BodyText"/>
        <w:ind w:left="397" w:right="397"/>
      </w:pPr>
      <w:r>
        <w:t>MBSS Dry Grad</w:t>
      </w:r>
      <w:r>
        <w:tab/>
      </w:r>
      <w:r>
        <w:tab/>
      </w:r>
      <w:r>
        <w:tab/>
      </w:r>
      <w:r>
        <w:tab/>
      </w:r>
      <w:r>
        <w:tab/>
        <w:t>$          0.00</w:t>
      </w:r>
      <w:r>
        <w:tab/>
      </w:r>
      <w:r>
        <w:tab/>
      </w:r>
      <w:r>
        <w:tab/>
      </w:r>
      <w:proofErr w:type="gramStart"/>
      <w:r>
        <w:t>$  2,000.00</w:t>
      </w:r>
      <w:proofErr w:type="gramEnd"/>
    </w:p>
    <w:p w14:paraId="431B3747" w14:textId="77777777" w:rsidR="00245371" w:rsidRDefault="00245371" w:rsidP="00245371">
      <w:pPr>
        <w:pStyle w:val="BodyText"/>
        <w:ind w:left="397" w:right="397"/>
      </w:pPr>
      <w:r>
        <w:t xml:space="preserve">Forward to next </w:t>
      </w:r>
      <w:proofErr w:type="spellStart"/>
      <w:r>
        <w:t>years</w:t>
      </w:r>
      <w:proofErr w:type="spellEnd"/>
      <w:r>
        <w:t xml:space="preserve"> PAC start up</w:t>
      </w:r>
      <w:r>
        <w:tab/>
      </w:r>
      <w:r>
        <w:tab/>
      </w:r>
      <w:r>
        <w:tab/>
        <w:t xml:space="preserve">$          0.00                                    </w:t>
      </w:r>
      <w:proofErr w:type="gramStart"/>
      <w:r>
        <w:t>$  2,000.00</w:t>
      </w:r>
      <w:proofErr w:type="gramEnd"/>
    </w:p>
    <w:p w14:paraId="06246814" w14:textId="77777777" w:rsidR="00245371" w:rsidRPr="00980A59" w:rsidRDefault="00245371" w:rsidP="00245371">
      <w:pPr>
        <w:pStyle w:val="BodyText"/>
        <w:ind w:left="397" w:right="397"/>
        <w:rPr>
          <w:b/>
          <w:bCs/>
        </w:rPr>
      </w:pPr>
      <w:r>
        <w:t>Total Expenditures 2023/2024</w:t>
      </w:r>
      <w:r>
        <w:tab/>
      </w:r>
      <w:r>
        <w:tab/>
      </w:r>
      <w:r>
        <w:tab/>
      </w:r>
      <w:r w:rsidRPr="009F50A2">
        <w:rPr>
          <w:b/>
          <w:bCs/>
        </w:rPr>
        <w:t xml:space="preserve">$ </w:t>
      </w:r>
      <w:r>
        <w:rPr>
          <w:b/>
          <w:bCs/>
        </w:rPr>
        <w:t xml:space="preserve">  5,206.00</w:t>
      </w:r>
      <w:r>
        <w:tab/>
      </w:r>
      <w:r>
        <w:tab/>
      </w:r>
      <w:r>
        <w:tab/>
      </w:r>
      <w:r w:rsidRPr="009F50A2">
        <w:rPr>
          <w:b/>
          <w:bCs/>
        </w:rPr>
        <w:t>$</w:t>
      </w:r>
      <w:r>
        <w:rPr>
          <w:b/>
          <w:bCs/>
        </w:rPr>
        <w:t>63,256.00</w:t>
      </w:r>
    </w:p>
    <w:p w14:paraId="3DB96D1B" w14:textId="77777777" w:rsidR="00245371" w:rsidRDefault="00245371" w:rsidP="00245371">
      <w:pPr>
        <w:pStyle w:val="BodyText"/>
        <w:ind w:left="397" w:right="397"/>
      </w:pPr>
      <w:r>
        <w:t>Prior Year 2022/2023 Expenditures</w:t>
      </w:r>
    </w:p>
    <w:p w14:paraId="0D9B743C" w14:textId="77777777" w:rsidR="00245371" w:rsidRDefault="00245371" w:rsidP="00245371">
      <w:pPr>
        <w:pStyle w:val="BodyText"/>
        <w:ind w:left="397" w:right="397"/>
      </w:pPr>
      <w:r>
        <w:t>BC School Sports Inv 5895 soccer and Rugby</w:t>
      </w:r>
      <w:r>
        <w:tab/>
      </w:r>
      <w:r>
        <w:tab/>
      </w:r>
      <w:proofErr w:type="gramStart"/>
      <w:r>
        <w:t>$  2,300.00</w:t>
      </w:r>
      <w:proofErr w:type="gramEnd"/>
      <w:r>
        <w:tab/>
      </w:r>
      <w:r>
        <w:tab/>
      </w:r>
      <w:r>
        <w:tab/>
        <w:t>$  2,300.00</w:t>
      </w:r>
    </w:p>
    <w:p w14:paraId="1FC6E9F5" w14:textId="77777777" w:rsidR="00245371" w:rsidRDefault="00245371" w:rsidP="00245371">
      <w:pPr>
        <w:pStyle w:val="BodyText"/>
        <w:ind w:left="397" w:right="397"/>
      </w:pPr>
      <w:r>
        <w:t xml:space="preserve">One Team sports </w:t>
      </w:r>
      <w:proofErr w:type="gramStart"/>
      <w:r>
        <w:t>Group  Inv</w:t>
      </w:r>
      <w:proofErr w:type="gramEnd"/>
      <w:r>
        <w:t xml:space="preserve"> 260974 VB Net</w:t>
      </w:r>
      <w:r>
        <w:tab/>
      </w:r>
      <w:r>
        <w:tab/>
        <w:t>$     590.80</w:t>
      </w:r>
      <w:r>
        <w:tab/>
      </w:r>
      <w:r>
        <w:tab/>
      </w:r>
      <w:r>
        <w:tab/>
        <w:t>$     590.80</w:t>
      </w:r>
    </w:p>
    <w:p w14:paraId="2D0A0C69" w14:textId="77777777" w:rsidR="00245371" w:rsidRDefault="00245371" w:rsidP="00245371">
      <w:pPr>
        <w:pStyle w:val="BodyText"/>
        <w:ind w:left="397" w:right="397"/>
      </w:pPr>
      <w:r>
        <w:t>Total prior year Expenditures 2022/2023</w:t>
      </w:r>
      <w:r>
        <w:tab/>
      </w:r>
      <w:r>
        <w:tab/>
      </w:r>
      <w:proofErr w:type="gramStart"/>
      <w:r w:rsidRPr="00B65F01">
        <w:rPr>
          <w:b/>
          <w:bCs/>
        </w:rPr>
        <w:t>$</w:t>
      </w:r>
      <w:r>
        <w:rPr>
          <w:b/>
          <w:bCs/>
        </w:rPr>
        <w:t xml:space="preserve">  </w:t>
      </w:r>
      <w:r w:rsidRPr="00B65F01">
        <w:rPr>
          <w:b/>
          <w:bCs/>
        </w:rPr>
        <w:t>2,</w:t>
      </w:r>
      <w:r>
        <w:rPr>
          <w:b/>
          <w:bCs/>
        </w:rPr>
        <w:t>890.80</w:t>
      </w:r>
      <w:proofErr w:type="gramEnd"/>
      <w:r>
        <w:rPr>
          <w:b/>
          <w:bCs/>
        </w:rPr>
        <w:tab/>
      </w:r>
      <w:r>
        <w:rPr>
          <w:b/>
          <w:bCs/>
        </w:rPr>
        <w:tab/>
      </w:r>
      <w:r>
        <w:rPr>
          <w:b/>
          <w:bCs/>
        </w:rPr>
        <w:tab/>
        <w:t>$  2,890.80</w:t>
      </w:r>
    </w:p>
    <w:p w14:paraId="758AD8A8" w14:textId="77777777" w:rsidR="00245371" w:rsidRDefault="00245371" w:rsidP="00245371">
      <w:pPr>
        <w:pStyle w:val="BodyText"/>
        <w:ind w:left="397" w:right="397"/>
      </w:pPr>
    </w:p>
    <w:p w14:paraId="6AA68DEE" w14:textId="77777777" w:rsidR="00245371" w:rsidRPr="00EE1AE1" w:rsidRDefault="00245371" w:rsidP="00245371">
      <w:pPr>
        <w:pStyle w:val="BodyText"/>
        <w:ind w:left="397" w:right="397"/>
        <w:rPr>
          <w:b/>
          <w:bCs/>
        </w:rPr>
      </w:pPr>
      <w:r w:rsidRPr="000F3F05">
        <w:rPr>
          <w:b/>
          <w:bCs/>
          <w:u w:val="single"/>
        </w:rPr>
        <w:t>Gaming Account Over/Unde</w:t>
      </w:r>
      <w:r>
        <w:rPr>
          <w:b/>
          <w:bCs/>
          <w:u w:val="single"/>
        </w:rPr>
        <w:t>r</w:t>
      </w:r>
      <w:r>
        <w:rPr>
          <w:b/>
          <w:bCs/>
        </w:rPr>
        <w:tab/>
      </w:r>
      <w:r>
        <w:rPr>
          <w:b/>
          <w:bCs/>
        </w:rPr>
        <w:tab/>
      </w:r>
      <w:r>
        <w:rPr>
          <w:b/>
          <w:bCs/>
        </w:rPr>
        <w:tab/>
        <w:t>$58,545.84</w:t>
      </w:r>
      <w:r>
        <w:rPr>
          <w:b/>
          <w:bCs/>
        </w:rPr>
        <w:tab/>
      </w:r>
      <w:r>
        <w:rPr>
          <w:b/>
          <w:bCs/>
        </w:rPr>
        <w:tab/>
      </w:r>
      <w:r>
        <w:rPr>
          <w:b/>
          <w:bCs/>
        </w:rPr>
        <w:tab/>
        <w:t>$        0.00</w:t>
      </w:r>
    </w:p>
    <w:p w14:paraId="27EA5C33" w14:textId="09F8226B" w:rsidR="00245371" w:rsidRDefault="00245371" w:rsidP="00245371">
      <w:pPr>
        <w:autoSpaceDE w:val="0"/>
        <w:autoSpaceDN w:val="0"/>
        <w:adjustRightInd w:val="0"/>
        <w:spacing w:after="0" w:line="240" w:lineRule="auto"/>
        <w:rPr>
          <w:rFonts w:ascii="Arial" w:hAnsi="Arial" w:cs="Arial"/>
          <w:bCs/>
        </w:rPr>
      </w:pPr>
    </w:p>
    <w:p w14:paraId="0F4D0C3C" w14:textId="104D5BAB" w:rsidR="00245371" w:rsidRPr="00245371" w:rsidRDefault="00245371" w:rsidP="00245371">
      <w:pPr>
        <w:autoSpaceDE w:val="0"/>
        <w:autoSpaceDN w:val="0"/>
        <w:adjustRightInd w:val="0"/>
        <w:spacing w:after="0" w:line="240" w:lineRule="auto"/>
        <w:rPr>
          <w:rFonts w:ascii="Arial" w:hAnsi="Arial" w:cs="Arial"/>
          <w:bCs/>
        </w:rPr>
      </w:pPr>
      <w:r>
        <w:rPr>
          <w:rFonts w:ascii="Arial" w:hAnsi="Arial" w:cs="Arial"/>
          <w:bCs/>
        </w:rPr>
        <w:t>Motion to approve the proposed MBBS PAC budget for the 2023/2024 school year</w:t>
      </w:r>
      <w:r w:rsidR="00992801">
        <w:rPr>
          <w:rFonts w:ascii="Arial" w:hAnsi="Arial" w:cs="Arial"/>
          <w:bCs/>
        </w:rPr>
        <w:t xml:space="preserve"> – 1</w:t>
      </w:r>
      <w:r w:rsidR="00992801" w:rsidRPr="00992801">
        <w:rPr>
          <w:rFonts w:ascii="Arial" w:hAnsi="Arial" w:cs="Arial"/>
          <w:bCs/>
          <w:vertAlign w:val="superscript"/>
        </w:rPr>
        <w:t>st</w:t>
      </w:r>
      <w:r w:rsidR="00992801">
        <w:rPr>
          <w:rFonts w:ascii="Arial" w:hAnsi="Arial" w:cs="Arial"/>
          <w:bCs/>
        </w:rPr>
        <w:t xml:space="preserve"> Rebecca. 2</w:t>
      </w:r>
      <w:r w:rsidR="00992801" w:rsidRPr="00992801">
        <w:rPr>
          <w:rFonts w:ascii="Arial" w:hAnsi="Arial" w:cs="Arial"/>
          <w:bCs/>
          <w:vertAlign w:val="superscript"/>
        </w:rPr>
        <w:t>nd</w:t>
      </w:r>
      <w:r w:rsidR="00992801">
        <w:rPr>
          <w:rFonts w:ascii="Arial" w:hAnsi="Arial" w:cs="Arial"/>
          <w:bCs/>
        </w:rPr>
        <w:t xml:space="preserve"> Wendy, all in favour: carried </w:t>
      </w:r>
    </w:p>
    <w:p w14:paraId="6901E180" w14:textId="77777777" w:rsidR="00245371" w:rsidRPr="00992801" w:rsidRDefault="00245371" w:rsidP="00992801">
      <w:pPr>
        <w:autoSpaceDE w:val="0"/>
        <w:autoSpaceDN w:val="0"/>
        <w:adjustRightInd w:val="0"/>
        <w:spacing w:after="0" w:line="240" w:lineRule="auto"/>
        <w:rPr>
          <w:rFonts w:ascii="Arial" w:hAnsi="Arial" w:cs="Arial"/>
          <w:bCs/>
        </w:rPr>
      </w:pPr>
    </w:p>
    <w:p w14:paraId="04E2BD76" w14:textId="0EC43452" w:rsidR="00A36928" w:rsidRDefault="00A36928" w:rsidP="00C15F86">
      <w:pPr>
        <w:pStyle w:val="ListParagraph"/>
        <w:numPr>
          <w:ilvl w:val="0"/>
          <w:numId w:val="28"/>
        </w:numPr>
        <w:autoSpaceDE w:val="0"/>
        <w:autoSpaceDN w:val="0"/>
        <w:adjustRightInd w:val="0"/>
        <w:spacing w:after="0" w:line="240" w:lineRule="auto"/>
        <w:rPr>
          <w:rFonts w:ascii="Arial" w:hAnsi="Arial" w:cs="Arial"/>
          <w:bCs/>
        </w:rPr>
      </w:pPr>
      <w:r>
        <w:rPr>
          <w:rFonts w:ascii="Arial" w:hAnsi="Arial" w:cs="Arial"/>
          <w:bCs/>
        </w:rPr>
        <w:t xml:space="preserve">MBSS Dry Grad - $2,000 cheque </w:t>
      </w:r>
      <w:r w:rsidR="004D3483">
        <w:rPr>
          <w:rFonts w:ascii="Arial" w:hAnsi="Arial" w:cs="Arial"/>
          <w:bCs/>
        </w:rPr>
        <w:t xml:space="preserve">signed and provided </w:t>
      </w:r>
    </w:p>
    <w:p w14:paraId="2486EFB7" w14:textId="77777777" w:rsidR="00B7222C" w:rsidRPr="00B7222C" w:rsidRDefault="00B7222C" w:rsidP="00470806">
      <w:pPr>
        <w:pStyle w:val="ListParagraph"/>
        <w:autoSpaceDE w:val="0"/>
        <w:autoSpaceDN w:val="0"/>
        <w:adjustRightInd w:val="0"/>
        <w:spacing w:after="0" w:line="240" w:lineRule="auto"/>
        <w:rPr>
          <w:rFonts w:ascii="Arial" w:hAnsi="Arial" w:cs="Arial"/>
          <w:b/>
        </w:rPr>
      </w:pPr>
    </w:p>
    <w:p w14:paraId="3FCA2CA8" w14:textId="6FA2F958" w:rsidR="00E0071D" w:rsidRDefault="00E0071D" w:rsidP="00762D47">
      <w:pPr>
        <w:autoSpaceDE w:val="0"/>
        <w:autoSpaceDN w:val="0"/>
        <w:adjustRightInd w:val="0"/>
        <w:spacing w:after="0" w:line="240" w:lineRule="auto"/>
        <w:rPr>
          <w:rFonts w:ascii="Arial" w:hAnsi="Arial" w:cs="Arial"/>
          <w:b/>
        </w:rPr>
      </w:pPr>
      <w:r w:rsidRPr="00210A22">
        <w:rPr>
          <w:rFonts w:ascii="Arial" w:hAnsi="Arial" w:cs="Arial"/>
          <w:b/>
        </w:rPr>
        <w:lastRenderedPageBreak/>
        <w:t xml:space="preserve">New Business arising </w:t>
      </w:r>
      <w:r w:rsidR="00FD63B0" w:rsidRPr="00210A22">
        <w:rPr>
          <w:rFonts w:ascii="Arial" w:hAnsi="Arial" w:cs="Arial"/>
          <w:b/>
        </w:rPr>
        <w:t>from today’s meeting</w:t>
      </w:r>
      <w:r w:rsidRPr="00210A22">
        <w:rPr>
          <w:rFonts w:ascii="Arial" w:hAnsi="Arial" w:cs="Arial"/>
          <w:b/>
        </w:rPr>
        <w:t>:</w:t>
      </w:r>
    </w:p>
    <w:p w14:paraId="5A44A2B2" w14:textId="70A38041" w:rsidR="00F75494" w:rsidRDefault="00F75494" w:rsidP="00F75494">
      <w:pPr>
        <w:pStyle w:val="ListParagraph"/>
        <w:numPr>
          <w:ilvl w:val="0"/>
          <w:numId w:val="29"/>
        </w:numPr>
        <w:autoSpaceDE w:val="0"/>
        <w:autoSpaceDN w:val="0"/>
        <w:adjustRightInd w:val="0"/>
        <w:spacing w:after="0" w:line="240" w:lineRule="auto"/>
        <w:rPr>
          <w:rFonts w:ascii="Arial" w:hAnsi="Arial" w:cs="Arial"/>
          <w:bCs/>
        </w:rPr>
      </w:pPr>
      <w:r w:rsidRPr="00F75494">
        <w:rPr>
          <w:rFonts w:ascii="Arial" w:hAnsi="Arial" w:cs="Arial"/>
          <w:bCs/>
        </w:rPr>
        <w:t xml:space="preserve">Meetings moving forward will now also contain a zoom link for anyone who wants to attend virtually </w:t>
      </w:r>
    </w:p>
    <w:p w14:paraId="4B7C4229" w14:textId="29B22649" w:rsidR="00F75494" w:rsidRPr="00F75494" w:rsidRDefault="00F75494" w:rsidP="00F75494">
      <w:pPr>
        <w:pStyle w:val="ListParagraph"/>
        <w:numPr>
          <w:ilvl w:val="0"/>
          <w:numId w:val="29"/>
        </w:numPr>
        <w:autoSpaceDE w:val="0"/>
        <w:autoSpaceDN w:val="0"/>
        <w:adjustRightInd w:val="0"/>
        <w:spacing w:after="0" w:line="240" w:lineRule="auto"/>
        <w:rPr>
          <w:rFonts w:ascii="Arial" w:hAnsi="Arial" w:cs="Arial"/>
          <w:bCs/>
        </w:rPr>
      </w:pPr>
      <w:r>
        <w:rPr>
          <w:rFonts w:ascii="Arial" w:hAnsi="Arial" w:cs="Arial"/>
          <w:bCs/>
        </w:rPr>
        <w:t xml:space="preserve">Treasurer Ethel discussed not using the school account for PAC funds moving forward. We will add this as an official item on the next agenda to discuss with the admin </w:t>
      </w:r>
    </w:p>
    <w:p w14:paraId="4A200DCF" w14:textId="77777777" w:rsidR="007B1BE7" w:rsidRPr="00210A22" w:rsidRDefault="007B1BE7" w:rsidP="00E0071D">
      <w:pPr>
        <w:autoSpaceDE w:val="0"/>
        <w:autoSpaceDN w:val="0"/>
        <w:adjustRightInd w:val="0"/>
        <w:spacing w:after="0" w:line="240" w:lineRule="auto"/>
        <w:rPr>
          <w:rFonts w:ascii="Arial" w:hAnsi="Arial" w:cs="Arial"/>
        </w:rPr>
      </w:pPr>
    </w:p>
    <w:p w14:paraId="4FECDA83" w14:textId="2199EC71" w:rsidR="0001301D" w:rsidRPr="00210A22" w:rsidRDefault="00E638DE" w:rsidP="005E7495">
      <w:pPr>
        <w:autoSpaceDE w:val="0"/>
        <w:autoSpaceDN w:val="0"/>
        <w:adjustRightInd w:val="0"/>
        <w:spacing w:after="0" w:line="240" w:lineRule="auto"/>
        <w:rPr>
          <w:rFonts w:ascii="Arial" w:hAnsi="Arial" w:cs="Arial"/>
          <w:b/>
        </w:rPr>
      </w:pPr>
      <w:r w:rsidRPr="00210A22">
        <w:rPr>
          <w:rFonts w:ascii="Arial" w:hAnsi="Arial" w:cs="Arial"/>
          <w:b/>
        </w:rPr>
        <w:t>Next meeting date</w:t>
      </w:r>
      <w:r w:rsidR="0001301D" w:rsidRPr="00210A22">
        <w:rPr>
          <w:rFonts w:ascii="Arial" w:hAnsi="Arial" w:cs="Arial"/>
          <w:b/>
        </w:rPr>
        <w:t>:</w:t>
      </w:r>
      <w:r w:rsidR="00134CD4" w:rsidRPr="00210A22">
        <w:rPr>
          <w:rFonts w:ascii="Arial" w:hAnsi="Arial" w:cs="Arial"/>
          <w:b/>
        </w:rPr>
        <w:t xml:space="preserve"> </w:t>
      </w:r>
      <w:r w:rsidR="00AB1B12">
        <w:rPr>
          <w:rFonts w:ascii="Arial" w:hAnsi="Arial" w:cs="Arial"/>
          <w:bCs/>
        </w:rPr>
        <w:t>Jan 15</w:t>
      </w:r>
      <w:r w:rsidR="00AB1B12" w:rsidRPr="00AB1B12">
        <w:rPr>
          <w:rFonts w:ascii="Arial" w:hAnsi="Arial" w:cs="Arial"/>
          <w:bCs/>
          <w:vertAlign w:val="superscript"/>
        </w:rPr>
        <w:t>th</w:t>
      </w:r>
      <w:r w:rsidR="00502C62">
        <w:rPr>
          <w:rFonts w:ascii="Arial" w:hAnsi="Arial" w:cs="Arial"/>
          <w:bCs/>
        </w:rPr>
        <w:t>,</w:t>
      </w:r>
      <w:r w:rsidR="00D30E71" w:rsidRPr="00210A22">
        <w:rPr>
          <w:rFonts w:ascii="Arial" w:hAnsi="Arial" w:cs="Arial"/>
          <w:bCs/>
        </w:rPr>
        <w:t xml:space="preserve"> </w:t>
      </w:r>
      <w:proofErr w:type="gramStart"/>
      <w:r w:rsidR="00483240" w:rsidRPr="00210A22">
        <w:rPr>
          <w:rFonts w:ascii="Arial" w:hAnsi="Arial" w:cs="Arial"/>
          <w:bCs/>
        </w:rPr>
        <w:t>202</w:t>
      </w:r>
      <w:r w:rsidR="00AB1B12">
        <w:rPr>
          <w:rFonts w:ascii="Arial" w:hAnsi="Arial" w:cs="Arial"/>
          <w:bCs/>
        </w:rPr>
        <w:t>4</w:t>
      </w:r>
      <w:proofErr w:type="gramEnd"/>
      <w:r w:rsidR="00483240" w:rsidRPr="00210A22">
        <w:rPr>
          <w:rFonts w:ascii="Arial" w:hAnsi="Arial" w:cs="Arial"/>
          <w:bCs/>
        </w:rPr>
        <w:t xml:space="preserve"> </w:t>
      </w:r>
      <w:r w:rsidR="00AB1B12">
        <w:rPr>
          <w:rFonts w:ascii="Arial" w:hAnsi="Arial" w:cs="Arial"/>
          <w:bCs/>
        </w:rPr>
        <w:t>MBSS Library</w:t>
      </w:r>
      <w:r w:rsidR="00483240" w:rsidRPr="00210A22">
        <w:rPr>
          <w:rFonts w:ascii="Arial" w:hAnsi="Arial" w:cs="Arial"/>
          <w:bCs/>
        </w:rPr>
        <w:t xml:space="preserve"> </w:t>
      </w:r>
    </w:p>
    <w:p w14:paraId="0E9ED501" w14:textId="77777777" w:rsidR="007B1BE7" w:rsidRPr="00210A22" w:rsidRDefault="007B1BE7">
      <w:pPr>
        <w:autoSpaceDE w:val="0"/>
        <w:autoSpaceDN w:val="0"/>
        <w:adjustRightInd w:val="0"/>
        <w:spacing w:after="0" w:line="240" w:lineRule="auto"/>
        <w:rPr>
          <w:rFonts w:ascii="Arial" w:hAnsi="Arial" w:cs="Arial"/>
          <w:b/>
        </w:rPr>
      </w:pPr>
    </w:p>
    <w:p w14:paraId="7E5E3F8E" w14:textId="64E6B90A" w:rsidR="008E2457" w:rsidRDefault="00E0071D" w:rsidP="00210A22">
      <w:pPr>
        <w:rPr>
          <w:rFonts w:ascii="Arial" w:hAnsi="Arial" w:cs="Arial"/>
          <w:b/>
        </w:rPr>
      </w:pPr>
      <w:r w:rsidRPr="00210A22">
        <w:rPr>
          <w:rFonts w:ascii="Arial" w:hAnsi="Arial" w:cs="Arial"/>
          <w:b/>
        </w:rPr>
        <w:t xml:space="preserve">Adjourned: </w:t>
      </w:r>
      <w:r w:rsidR="002F1862" w:rsidRPr="002F1862">
        <w:rPr>
          <w:rFonts w:ascii="Arial" w:hAnsi="Arial" w:cs="Arial"/>
          <w:bCs/>
        </w:rPr>
        <w:t>9.05pm</w:t>
      </w:r>
    </w:p>
    <w:p w14:paraId="7FCB714E" w14:textId="77777777" w:rsidR="00097BBD" w:rsidRDefault="00097BBD" w:rsidP="00210A22">
      <w:pPr>
        <w:rPr>
          <w:rFonts w:ascii="Arial" w:hAnsi="Arial" w:cs="Arial"/>
          <w:b/>
          <w:sz w:val="28"/>
          <w:szCs w:val="28"/>
          <w:highlight w:val="yellow"/>
        </w:rPr>
      </w:pPr>
    </w:p>
    <w:p w14:paraId="474D6C81" w14:textId="2306D8BC" w:rsidR="00097BBD" w:rsidRPr="00097BBD" w:rsidRDefault="00346272" w:rsidP="00097BBD">
      <w:pPr>
        <w:rPr>
          <w:rFonts w:ascii="Arial" w:hAnsi="Arial" w:cs="Arial"/>
          <w:b/>
          <w:sz w:val="28"/>
          <w:szCs w:val="28"/>
        </w:rPr>
      </w:pPr>
      <w:r w:rsidRPr="00097BBD">
        <w:rPr>
          <w:rFonts w:ascii="Arial" w:hAnsi="Arial" w:cs="Arial"/>
          <w:b/>
          <w:sz w:val="28"/>
          <w:szCs w:val="28"/>
        </w:rPr>
        <w:t>Appendix A</w:t>
      </w:r>
    </w:p>
    <w:p w14:paraId="755D6B1F" w14:textId="12FA67D2" w:rsidR="00097BBD" w:rsidRDefault="00097BBD" w:rsidP="00097BBD">
      <w:pPr>
        <w:numPr>
          <w:ilvl w:val="0"/>
          <w:numId w:val="30"/>
        </w:numPr>
        <w:spacing w:after="0" w:line="240" w:lineRule="auto"/>
        <w:rPr>
          <w:rFonts w:ascii="Trebuchet MS" w:hAnsi="Trebuchet MS"/>
          <w:b/>
        </w:rPr>
      </w:pPr>
      <w:r w:rsidRPr="0041137E">
        <w:rPr>
          <w:rFonts w:ascii="Trebuchet MS" w:hAnsi="Trebuchet MS"/>
          <w:b/>
        </w:rPr>
        <w:t xml:space="preserve">Leadership </w:t>
      </w:r>
      <w:proofErr w:type="gramStart"/>
      <w:r>
        <w:rPr>
          <w:rFonts w:ascii="Trebuchet MS" w:hAnsi="Trebuchet MS"/>
          <w:b/>
        </w:rPr>
        <w:t>continue</w:t>
      </w:r>
      <w:proofErr w:type="gramEnd"/>
      <w:r>
        <w:rPr>
          <w:rFonts w:ascii="Trebuchet MS" w:hAnsi="Trebuchet MS"/>
          <w:b/>
        </w:rPr>
        <w:t xml:space="preserve"> to plan a</w:t>
      </w:r>
      <w:r w:rsidRPr="0041137E">
        <w:rPr>
          <w:rFonts w:ascii="Trebuchet MS" w:hAnsi="Trebuchet MS"/>
          <w:b/>
        </w:rPr>
        <w:t xml:space="preserve"> variety of activities</w:t>
      </w:r>
      <w:r>
        <w:rPr>
          <w:rFonts w:ascii="Trebuchet MS" w:hAnsi="Trebuchet MS"/>
          <w:b/>
        </w:rPr>
        <w:t>, and have also signed up for the Festival of Trees at Mission Hill Winery. The activities are used to build school spirit and improve school culture and connection.</w:t>
      </w:r>
    </w:p>
    <w:p w14:paraId="2B6DA826" w14:textId="77777777" w:rsidR="00097BBD" w:rsidRPr="00097BBD" w:rsidRDefault="00097BBD" w:rsidP="00097BBD">
      <w:pPr>
        <w:spacing w:after="0" w:line="240" w:lineRule="auto"/>
        <w:ind w:left="540"/>
        <w:rPr>
          <w:rFonts w:ascii="Trebuchet MS" w:hAnsi="Trebuchet MS"/>
          <w:b/>
        </w:rPr>
      </w:pPr>
    </w:p>
    <w:p w14:paraId="0781A097" w14:textId="77777777" w:rsidR="00097BBD" w:rsidRDefault="00097BBD" w:rsidP="00097BBD">
      <w:pPr>
        <w:numPr>
          <w:ilvl w:val="0"/>
          <w:numId w:val="30"/>
        </w:numPr>
        <w:spacing w:after="0" w:line="240" w:lineRule="auto"/>
        <w:rPr>
          <w:rFonts w:ascii="Trebuchet MS" w:hAnsi="Trebuchet MS"/>
          <w:b/>
        </w:rPr>
      </w:pPr>
      <w:r>
        <w:rPr>
          <w:rFonts w:ascii="Trebuchet MS" w:hAnsi="Trebuchet MS"/>
          <w:b/>
        </w:rPr>
        <w:t>The first term Progress Reports (or Report Cards) have been issued electronically. Semester 1 ends at the end of January 2024.</w:t>
      </w:r>
    </w:p>
    <w:p w14:paraId="7EC8B28A" w14:textId="3EB381A6" w:rsidR="00097BBD" w:rsidRPr="00097BBD" w:rsidRDefault="00097BBD" w:rsidP="00097BBD">
      <w:pPr>
        <w:spacing w:after="0" w:line="240" w:lineRule="auto"/>
        <w:ind w:left="540"/>
        <w:rPr>
          <w:rFonts w:ascii="Trebuchet MS" w:hAnsi="Trebuchet MS"/>
          <w:b/>
        </w:rPr>
      </w:pPr>
      <w:r>
        <w:rPr>
          <w:rFonts w:ascii="Trebuchet MS" w:hAnsi="Trebuchet MS"/>
          <w:b/>
        </w:rPr>
        <w:t xml:space="preserve"> </w:t>
      </w:r>
    </w:p>
    <w:p w14:paraId="7BE84465" w14:textId="266A805F" w:rsidR="00097BBD" w:rsidRDefault="00097BBD" w:rsidP="00097BBD">
      <w:pPr>
        <w:numPr>
          <w:ilvl w:val="0"/>
          <w:numId w:val="30"/>
        </w:numPr>
        <w:spacing w:after="0" w:line="240" w:lineRule="auto"/>
        <w:rPr>
          <w:rFonts w:ascii="Trebuchet MS" w:hAnsi="Trebuchet MS"/>
          <w:b/>
        </w:rPr>
      </w:pPr>
      <w:r w:rsidRPr="000F31F2">
        <w:rPr>
          <w:rFonts w:ascii="Trebuchet MS" w:hAnsi="Trebuchet MS"/>
          <w:b/>
        </w:rPr>
        <w:t>Our Sr. Girls Volleyball came in 5</w:t>
      </w:r>
      <w:r w:rsidRPr="000F31F2">
        <w:rPr>
          <w:rFonts w:ascii="Trebuchet MS" w:hAnsi="Trebuchet MS"/>
          <w:b/>
          <w:vertAlign w:val="superscript"/>
        </w:rPr>
        <w:t>th</w:t>
      </w:r>
      <w:r w:rsidRPr="000F31F2">
        <w:rPr>
          <w:rFonts w:ascii="Trebuchet MS" w:hAnsi="Trebuchet MS"/>
          <w:b/>
        </w:rPr>
        <w:t xml:space="preserve"> in the </w:t>
      </w:r>
      <w:proofErr w:type="gramStart"/>
      <w:r w:rsidRPr="000F31F2">
        <w:rPr>
          <w:rFonts w:ascii="Trebuchet MS" w:hAnsi="Trebuchet MS"/>
          <w:b/>
        </w:rPr>
        <w:t>Province</w:t>
      </w:r>
      <w:proofErr w:type="gramEnd"/>
      <w:r w:rsidRPr="000F31F2">
        <w:rPr>
          <w:rFonts w:ascii="Trebuchet MS" w:hAnsi="Trebuchet MS"/>
          <w:b/>
        </w:rPr>
        <w:t>, defeating OKM in their final match. It was a great season for the team! Winter Sports (Basketball) for all genders and ages has started. Drama and our Bands continue to prepare for Festivals and performances that will occur in the New Year. We did have a Clarinet Trio (</w:t>
      </w:r>
      <w:r w:rsidRPr="000F31F2">
        <w:rPr>
          <w:rFonts w:ascii="Trebuchet MS" w:hAnsi="Trebuchet MS"/>
          <w:b/>
          <w:bCs/>
          <w:color w:val="000000"/>
        </w:rPr>
        <w:t>Bella Speckman, Jenelle Bergevin, &amp; Ashley Kirkey</w:t>
      </w:r>
      <w:r>
        <w:rPr>
          <w:rFonts w:ascii="Trebuchet MS" w:hAnsi="Trebuchet MS"/>
          <w:b/>
          <w:bCs/>
          <w:color w:val="000000"/>
        </w:rPr>
        <w:t>),</w:t>
      </w:r>
      <w:r w:rsidRPr="000F31F2">
        <w:rPr>
          <w:rFonts w:ascii="Trebuchet MS" w:hAnsi="Trebuchet MS"/>
          <w:b/>
          <w:bCs/>
          <w:color w:val="000000"/>
        </w:rPr>
        <w:t xml:space="preserve"> </w:t>
      </w:r>
      <w:r w:rsidRPr="000F31F2">
        <w:rPr>
          <w:rFonts w:ascii="Trebuchet MS" w:hAnsi="Trebuchet MS"/>
          <w:b/>
        </w:rPr>
        <w:t>from our Music Program, play before one of our Central Okanagan Leadership Team Meetings</w:t>
      </w:r>
    </w:p>
    <w:p w14:paraId="5ECB777B" w14:textId="77777777" w:rsidR="00097BBD" w:rsidRPr="00097BBD" w:rsidRDefault="00097BBD" w:rsidP="00097BBD">
      <w:pPr>
        <w:spacing w:after="0" w:line="240" w:lineRule="auto"/>
        <w:ind w:left="540"/>
        <w:rPr>
          <w:rFonts w:ascii="Trebuchet MS" w:hAnsi="Trebuchet MS"/>
          <w:b/>
        </w:rPr>
      </w:pPr>
    </w:p>
    <w:p w14:paraId="21EAD698" w14:textId="6C96B7FF" w:rsidR="00097BBD" w:rsidRDefault="00097BBD" w:rsidP="00097BBD">
      <w:pPr>
        <w:numPr>
          <w:ilvl w:val="0"/>
          <w:numId w:val="30"/>
        </w:numPr>
        <w:spacing w:after="0" w:line="240" w:lineRule="auto"/>
        <w:rPr>
          <w:rFonts w:ascii="Trebuchet MS" w:hAnsi="Trebuchet MS"/>
          <w:b/>
        </w:rPr>
      </w:pPr>
      <w:r>
        <w:rPr>
          <w:rFonts w:ascii="Trebuchet MS" w:hAnsi="Trebuchet MS"/>
          <w:b/>
        </w:rPr>
        <w:t>MBSS Winter Solstice will be held on December 12</w:t>
      </w:r>
      <w:r w:rsidRPr="00F320F0">
        <w:rPr>
          <w:rFonts w:ascii="Trebuchet MS" w:hAnsi="Trebuchet MS"/>
          <w:b/>
          <w:vertAlign w:val="superscript"/>
        </w:rPr>
        <w:t>th</w:t>
      </w:r>
      <w:r>
        <w:rPr>
          <w:rFonts w:ascii="Trebuchet MS" w:hAnsi="Trebuchet MS"/>
          <w:b/>
        </w:rPr>
        <w:t xml:space="preserve"> from 4:30-6:30pm. Crafts and Hot Chocolate will be available. This is being put on by our Indige4rnous Academy teachers and students.</w:t>
      </w:r>
    </w:p>
    <w:p w14:paraId="6D1DAC5E" w14:textId="77777777" w:rsidR="00097BBD" w:rsidRPr="00097BBD" w:rsidRDefault="00097BBD" w:rsidP="00097BBD">
      <w:pPr>
        <w:spacing w:after="0" w:line="240" w:lineRule="auto"/>
        <w:ind w:left="540"/>
        <w:rPr>
          <w:rFonts w:ascii="Trebuchet MS" w:hAnsi="Trebuchet MS"/>
          <w:b/>
        </w:rPr>
      </w:pPr>
    </w:p>
    <w:p w14:paraId="49374ECC" w14:textId="77777777" w:rsidR="00097BBD" w:rsidRDefault="00097BBD" w:rsidP="00097BBD">
      <w:pPr>
        <w:numPr>
          <w:ilvl w:val="0"/>
          <w:numId w:val="30"/>
        </w:numPr>
        <w:spacing w:after="0" w:line="240" w:lineRule="auto"/>
        <w:rPr>
          <w:rFonts w:ascii="Trebuchet MS" w:hAnsi="Trebuchet MS"/>
          <w:b/>
        </w:rPr>
      </w:pPr>
      <w:r w:rsidRPr="000D01F7">
        <w:rPr>
          <w:rFonts w:ascii="Trebuchet MS" w:hAnsi="Trebuchet MS"/>
          <w:b/>
        </w:rPr>
        <w:t>Grad Capstone Presentations are scheduled for December 14</w:t>
      </w:r>
      <w:r w:rsidRPr="000D01F7">
        <w:rPr>
          <w:rFonts w:ascii="Trebuchet MS" w:hAnsi="Trebuchet MS"/>
          <w:b/>
          <w:vertAlign w:val="superscript"/>
        </w:rPr>
        <w:t>th</w:t>
      </w:r>
      <w:r w:rsidRPr="000D01F7">
        <w:rPr>
          <w:rFonts w:ascii="Trebuchet MS" w:hAnsi="Trebuchet MS"/>
          <w:b/>
        </w:rPr>
        <w:t xml:space="preserve"> for students who have English 12 or EFP 12 in the first semester.</w:t>
      </w:r>
      <w:r>
        <w:rPr>
          <w:rFonts w:ascii="Trebuchet MS" w:hAnsi="Trebuchet MS"/>
          <w:b/>
        </w:rPr>
        <w:t xml:space="preserve"> The Grad Winter Formal dance will occur on the evening of the 14</w:t>
      </w:r>
      <w:r w:rsidRPr="000D01F7">
        <w:rPr>
          <w:rFonts w:ascii="Trebuchet MS" w:hAnsi="Trebuchet MS"/>
          <w:b/>
          <w:vertAlign w:val="superscript"/>
        </w:rPr>
        <w:t>th</w:t>
      </w:r>
      <w:r>
        <w:rPr>
          <w:rFonts w:ascii="Trebuchet MS" w:hAnsi="Trebuchet MS"/>
          <w:b/>
        </w:rPr>
        <w:t>.</w:t>
      </w:r>
    </w:p>
    <w:p w14:paraId="70FD8060" w14:textId="0CA9E3D9" w:rsidR="00097BBD" w:rsidRPr="000D01F7" w:rsidRDefault="00097BBD" w:rsidP="00097BBD">
      <w:pPr>
        <w:ind w:left="540"/>
        <w:rPr>
          <w:rFonts w:ascii="Trebuchet MS" w:hAnsi="Trebuchet MS"/>
          <w:b/>
        </w:rPr>
      </w:pPr>
      <w:r>
        <w:rPr>
          <w:rFonts w:ascii="Trebuchet MS" w:hAnsi="Trebuchet MS"/>
          <w:b/>
        </w:rPr>
        <w:t>Students not participating in Capstone will be dismissed at 11:50am on Dec. 14</w:t>
      </w:r>
      <w:r w:rsidRPr="000D01F7">
        <w:rPr>
          <w:rFonts w:ascii="Trebuchet MS" w:hAnsi="Trebuchet MS"/>
          <w:b/>
          <w:vertAlign w:val="superscript"/>
        </w:rPr>
        <w:t>th</w:t>
      </w:r>
      <w:r>
        <w:rPr>
          <w:rFonts w:ascii="Trebuchet MS" w:hAnsi="Trebuchet MS"/>
          <w:b/>
        </w:rPr>
        <w:t xml:space="preserve">. </w:t>
      </w:r>
    </w:p>
    <w:p w14:paraId="60D163F2" w14:textId="24C2B7AB" w:rsidR="00097BBD" w:rsidRDefault="00097BBD" w:rsidP="00097BBD">
      <w:pPr>
        <w:numPr>
          <w:ilvl w:val="0"/>
          <w:numId w:val="30"/>
        </w:numPr>
        <w:spacing w:after="0" w:line="240" w:lineRule="auto"/>
        <w:rPr>
          <w:rFonts w:ascii="Trebuchet MS" w:hAnsi="Trebuchet MS"/>
          <w:b/>
        </w:rPr>
      </w:pPr>
      <w:r>
        <w:rPr>
          <w:rFonts w:ascii="Trebuchet MS" w:hAnsi="Trebuchet MS"/>
          <w:b/>
        </w:rPr>
        <w:t xml:space="preserve">Four Boucherie Students (Annaka Fuller, Jayden Stead, Delaney Neukomm, &amp; Misha </w:t>
      </w:r>
      <w:proofErr w:type="spellStart"/>
      <w:r>
        <w:rPr>
          <w:rFonts w:ascii="Trebuchet MS" w:hAnsi="Trebuchet MS"/>
          <w:b/>
        </w:rPr>
        <w:t>Pikola</w:t>
      </w:r>
      <w:proofErr w:type="spellEnd"/>
      <w:r>
        <w:rPr>
          <w:rFonts w:ascii="Trebuchet MS" w:hAnsi="Trebuchet MS"/>
          <w:b/>
        </w:rPr>
        <w:t xml:space="preserve">) will be representing our school at the UNESCO National Conference in Toronto in April. All four have recently been named as members of the National Executive. </w:t>
      </w:r>
      <w:proofErr w:type="gramStart"/>
      <w:r>
        <w:rPr>
          <w:rFonts w:ascii="Trebuchet MS" w:hAnsi="Trebuchet MS"/>
          <w:b/>
        </w:rPr>
        <w:t>As well</w:t>
      </w:r>
      <w:proofErr w:type="gramEnd"/>
      <w:r>
        <w:rPr>
          <w:rFonts w:ascii="Trebuchet MS" w:hAnsi="Trebuchet MS"/>
          <w:b/>
        </w:rPr>
        <w:t>, a "Mosaic Club", looking at community and global involvement, and promoting diversity and acceptance, has stared at Mount Boucherie. Once again, our theme for this school year is "Passport to the World."</w:t>
      </w:r>
    </w:p>
    <w:p w14:paraId="5D0CF303" w14:textId="77777777" w:rsidR="00097BBD" w:rsidRPr="00097BBD" w:rsidRDefault="00097BBD" w:rsidP="00097BBD">
      <w:pPr>
        <w:spacing w:after="0" w:line="240" w:lineRule="auto"/>
        <w:ind w:left="540"/>
        <w:rPr>
          <w:rFonts w:ascii="Trebuchet MS" w:hAnsi="Trebuchet MS"/>
          <w:b/>
        </w:rPr>
      </w:pPr>
    </w:p>
    <w:p w14:paraId="5BF42310" w14:textId="77777777" w:rsidR="00097BBD" w:rsidRDefault="00097BBD" w:rsidP="00097BBD">
      <w:pPr>
        <w:numPr>
          <w:ilvl w:val="0"/>
          <w:numId w:val="30"/>
        </w:numPr>
        <w:spacing w:after="0" w:line="240" w:lineRule="auto"/>
        <w:rPr>
          <w:rFonts w:ascii="Trebuchet MS" w:hAnsi="Trebuchet MS"/>
          <w:b/>
        </w:rPr>
      </w:pPr>
      <w:r>
        <w:rPr>
          <w:rFonts w:ascii="Trebuchet MS" w:hAnsi="Trebuchet MS"/>
          <w:b/>
          <w:u w:val="single"/>
        </w:rPr>
        <w:t xml:space="preserve">Important </w:t>
      </w:r>
      <w:r w:rsidRPr="00FD38B9">
        <w:rPr>
          <w:rFonts w:ascii="Trebuchet MS" w:hAnsi="Trebuchet MS"/>
          <w:b/>
          <w:u w:val="single"/>
        </w:rPr>
        <w:t>Dates:</w:t>
      </w:r>
      <w:r w:rsidRPr="00FD38B9">
        <w:rPr>
          <w:rFonts w:ascii="Trebuchet MS" w:hAnsi="Trebuchet MS"/>
          <w:b/>
        </w:rPr>
        <w:tab/>
      </w:r>
    </w:p>
    <w:p w14:paraId="3FF20916" w14:textId="77777777" w:rsidR="00097BBD" w:rsidRDefault="00097BBD" w:rsidP="00097BBD">
      <w:pPr>
        <w:ind w:firstLine="540"/>
        <w:rPr>
          <w:rFonts w:ascii="Trebuchet MS" w:hAnsi="Trebuchet MS"/>
          <w:b/>
        </w:rPr>
      </w:pPr>
      <w:r>
        <w:rPr>
          <w:rFonts w:ascii="Trebuchet MS" w:hAnsi="Trebuchet MS"/>
          <w:b/>
        </w:rPr>
        <w:t>December 22 – Last day of School before Winter Break.</w:t>
      </w:r>
    </w:p>
    <w:p w14:paraId="43535687" w14:textId="77777777" w:rsidR="00097BBD" w:rsidRDefault="00097BBD" w:rsidP="00097BBD">
      <w:pPr>
        <w:ind w:firstLine="540"/>
        <w:rPr>
          <w:rFonts w:ascii="Trebuchet MS" w:hAnsi="Trebuchet MS"/>
          <w:b/>
        </w:rPr>
      </w:pPr>
      <w:r>
        <w:rPr>
          <w:rFonts w:ascii="Trebuchet MS" w:hAnsi="Trebuchet MS"/>
          <w:b/>
        </w:rPr>
        <w:t>School is back in session on January 8</w:t>
      </w:r>
      <w:r w:rsidRPr="00F320F0">
        <w:rPr>
          <w:rFonts w:ascii="Trebuchet MS" w:hAnsi="Trebuchet MS"/>
          <w:b/>
          <w:vertAlign w:val="superscript"/>
        </w:rPr>
        <w:t>th</w:t>
      </w:r>
      <w:r>
        <w:rPr>
          <w:rFonts w:ascii="Trebuchet MS" w:hAnsi="Trebuchet MS"/>
          <w:b/>
        </w:rPr>
        <w:t xml:space="preserve">. </w:t>
      </w:r>
    </w:p>
    <w:p w14:paraId="644E6AD8" w14:textId="77777777" w:rsidR="00992801" w:rsidRDefault="00992801" w:rsidP="00210A22">
      <w:pPr>
        <w:rPr>
          <w:rFonts w:ascii="Trebuchet MS" w:hAnsi="Trebuchet MS"/>
          <w:b/>
        </w:rPr>
      </w:pPr>
    </w:p>
    <w:p w14:paraId="0E29D645" w14:textId="2D3EFBCB" w:rsidR="00346272" w:rsidRPr="00623F1E" w:rsidRDefault="00346272" w:rsidP="00210A22">
      <w:pPr>
        <w:rPr>
          <w:rFonts w:ascii="Arial" w:hAnsi="Arial" w:cs="Arial"/>
          <w:b/>
          <w:sz w:val="28"/>
          <w:szCs w:val="28"/>
        </w:rPr>
      </w:pPr>
      <w:r w:rsidRPr="00623F1E">
        <w:rPr>
          <w:rFonts w:ascii="Arial" w:hAnsi="Arial" w:cs="Arial"/>
          <w:b/>
          <w:sz w:val="28"/>
          <w:szCs w:val="28"/>
        </w:rPr>
        <w:lastRenderedPageBreak/>
        <w:t>Appendix B</w:t>
      </w:r>
    </w:p>
    <w:p w14:paraId="75ACCC12" w14:textId="65219319" w:rsidR="00623F1E" w:rsidRPr="00623F1E" w:rsidRDefault="00623F1E" w:rsidP="00623F1E">
      <w:pPr>
        <w:ind w:left="397"/>
        <w:jc w:val="both"/>
        <w:rPr>
          <w:b/>
          <w:sz w:val="17"/>
        </w:rPr>
      </w:pPr>
      <w:r>
        <w:rPr>
          <w:b/>
          <w:bCs/>
          <w:sz w:val="19"/>
          <w:szCs w:val="19"/>
          <w:u w:val="single"/>
        </w:rPr>
        <w:t xml:space="preserve">MBSS PAC </w:t>
      </w:r>
      <w:r w:rsidRPr="00E86881">
        <w:rPr>
          <w:b/>
          <w:bCs/>
          <w:sz w:val="19"/>
          <w:szCs w:val="19"/>
          <w:u w:val="single"/>
        </w:rPr>
        <w:t>Treasurer</w:t>
      </w:r>
      <w:r>
        <w:rPr>
          <w:b/>
          <w:bCs/>
          <w:sz w:val="19"/>
          <w:szCs w:val="19"/>
          <w:u w:val="single"/>
        </w:rPr>
        <w:t xml:space="preserve"> Report as </w:t>
      </w:r>
      <w:proofErr w:type="gramStart"/>
      <w:r>
        <w:rPr>
          <w:b/>
          <w:bCs/>
          <w:sz w:val="19"/>
          <w:szCs w:val="19"/>
          <w:u w:val="single"/>
        </w:rPr>
        <w:t>at</w:t>
      </w:r>
      <w:proofErr w:type="gramEnd"/>
      <w:r>
        <w:rPr>
          <w:b/>
          <w:bCs/>
          <w:sz w:val="19"/>
          <w:szCs w:val="19"/>
          <w:u w:val="single"/>
        </w:rPr>
        <w:t xml:space="preserve"> December 07, 2023</w:t>
      </w:r>
    </w:p>
    <w:p w14:paraId="011DBBB7" w14:textId="77777777" w:rsidR="00623F1E" w:rsidRPr="007250EF" w:rsidRDefault="00623F1E" w:rsidP="00623F1E">
      <w:pPr>
        <w:pStyle w:val="BodyText"/>
        <w:ind w:left="397" w:right="397"/>
        <w:rPr>
          <w:b/>
          <w:bCs/>
          <w:color w:val="212121"/>
        </w:rPr>
      </w:pPr>
      <w:r w:rsidRPr="007250EF">
        <w:rPr>
          <w:b/>
          <w:bCs/>
          <w:color w:val="212121"/>
        </w:rPr>
        <w:t>Cash on hand:</w:t>
      </w:r>
    </w:p>
    <w:p w14:paraId="6CB7019E" w14:textId="77777777" w:rsidR="00623F1E" w:rsidRDefault="00623F1E" w:rsidP="00623F1E">
      <w:pPr>
        <w:pStyle w:val="BodyText"/>
        <w:ind w:left="397" w:right="397"/>
        <w:rPr>
          <w:color w:val="212121"/>
        </w:rPr>
      </w:pPr>
      <w:r w:rsidRPr="007250EF">
        <w:rPr>
          <w:b/>
          <w:bCs/>
          <w:color w:val="212121"/>
        </w:rPr>
        <w:t xml:space="preserve">General Community </w:t>
      </w:r>
      <w:proofErr w:type="spellStart"/>
      <w:r w:rsidRPr="007250EF">
        <w:rPr>
          <w:b/>
          <w:bCs/>
          <w:color w:val="212121"/>
        </w:rPr>
        <w:t>Chequing</w:t>
      </w:r>
      <w:proofErr w:type="spellEnd"/>
      <w:r w:rsidRPr="007250EF">
        <w:rPr>
          <w:b/>
          <w:bCs/>
          <w:color w:val="212121"/>
        </w:rPr>
        <w:t xml:space="preserve"> account</w:t>
      </w:r>
      <w:r>
        <w:rPr>
          <w:color w:val="212121"/>
        </w:rPr>
        <w:t xml:space="preserve"> (0779-8967-203) as </w:t>
      </w:r>
      <w:proofErr w:type="gramStart"/>
      <w:r>
        <w:rPr>
          <w:color w:val="212121"/>
        </w:rPr>
        <w:t>at</w:t>
      </w:r>
      <w:proofErr w:type="gramEnd"/>
      <w:r>
        <w:rPr>
          <w:color w:val="212121"/>
        </w:rPr>
        <w:t xml:space="preserve"> December 07, 2023 had an ending balance of $</w:t>
      </w:r>
      <w:r w:rsidRPr="007250EF">
        <w:rPr>
          <w:b/>
          <w:bCs/>
          <w:color w:val="212121"/>
        </w:rPr>
        <w:t>1</w:t>
      </w:r>
      <w:r>
        <w:rPr>
          <w:b/>
          <w:bCs/>
          <w:color w:val="212121"/>
        </w:rPr>
        <w:t>,419.44</w:t>
      </w:r>
    </w:p>
    <w:p w14:paraId="43C5F5B2" w14:textId="77777777" w:rsidR="00623F1E" w:rsidRDefault="00623F1E" w:rsidP="00623F1E">
      <w:pPr>
        <w:pStyle w:val="BodyText"/>
        <w:ind w:left="397" w:right="397"/>
        <w:rPr>
          <w:color w:val="212121"/>
        </w:rPr>
      </w:pPr>
      <w:r>
        <w:rPr>
          <w:color w:val="212121"/>
        </w:rPr>
        <w:t xml:space="preserve">Starting balance November 08, </w:t>
      </w:r>
      <w:proofErr w:type="gramStart"/>
      <w:r>
        <w:rPr>
          <w:color w:val="212121"/>
        </w:rPr>
        <w:t>2023</w:t>
      </w:r>
      <w:proofErr w:type="gramEnd"/>
      <w:r>
        <w:rPr>
          <w:color w:val="212121"/>
        </w:rPr>
        <w:t xml:space="preserve"> was $1,421.94 and the account debited $2.50 for s/c maintenance fees) for the ending balance of </w:t>
      </w:r>
      <w:r w:rsidRPr="00265560">
        <w:rPr>
          <w:b/>
          <w:bCs/>
          <w:color w:val="212121"/>
        </w:rPr>
        <w:t>$1,419.44</w:t>
      </w:r>
    </w:p>
    <w:p w14:paraId="0009D662" w14:textId="77777777" w:rsidR="00623F1E" w:rsidRDefault="00623F1E" w:rsidP="00623F1E">
      <w:pPr>
        <w:pStyle w:val="BodyText"/>
        <w:ind w:right="397"/>
        <w:rPr>
          <w:color w:val="212121"/>
        </w:rPr>
      </w:pPr>
    </w:p>
    <w:p w14:paraId="14720B34" w14:textId="77777777" w:rsidR="00623F1E" w:rsidRDefault="00623F1E" w:rsidP="00623F1E">
      <w:pPr>
        <w:pStyle w:val="BodyText"/>
        <w:ind w:left="397" w:right="397"/>
        <w:rPr>
          <w:b/>
          <w:bCs/>
          <w:color w:val="212121"/>
        </w:rPr>
      </w:pPr>
      <w:r w:rsidRPr="000F3F05">
        <w:rPr>
          <w:b/>
          <w:bCs/>
          <w:color w:val="212121"/>
        </w:rPr>
        <w:t>Community Gaming account</w:t>
      </w:r>
      <w:r>
        <w:rPr>
          <w:color w:val="212121"/>
        </w:rPr>
        <w:t xml:space="preserve"> (0779-8967-190) as </w:t>
      </w:r>
      <w:proofErr w:type="gramStart"/>
      <w:r>
        <w:rPr>
          <w:color w:val="212121"/>
        </w:rPr>
        <w:t>at</w:t>
      </w:r>
      <w:proofErr w:type="gramEnd"/>
      <w:r>
        <w:rPr>
          <w:color w:val="212121"/>
        </w:rPr>
        <w:t xml:space="preserve"> December 07, 2023 was </w:t>
      </w:r>
      <w:r w:rsidRPr="00451E37">
        <w:rPr>
          <w:b/>
          <w:bCs/>
          <w:color w:val="212121"/>
        </w:rPr>
        <w:t>$</w:t>
      </w:r>
      <w:r>
        <w:rPr>
          <w:b/>
          <w:bCs/>
          <w:color w:val="212121"/>
        </w:rPr>
        <w:t>59,829.22</w:t>
      </w:r>
    </w:p>
    <w:p w14:paraId="762473B3" w14:textId="77777777" w:rsidR="00623F1E" w:rsidRPr="0090327C" w:rsidRDefault="00623F1E" w:rsidP="00623F1E">
      <w:pPr>
        <w:pStyle w:val="BodyText"/>
        <w:ind w:left="397" w:right="397"/>
        <w:rPr>
          <w:b/>
          <w:bCs/>
          <w:color w:val="212121"/>
        </w:rPr>
      </w:pPr>
      <w:r>
        <w:rPr>
          <w:color w:val="212121"/>
        </w:rPr>
        <w:t xml:space="preserve">Starting balance October 07 was $63,277.61 and the account was credited $2,000.00 (Dry Grand Funds Returned) less Cheque No.76 for $5,448.39 to bring Mount Boucherie School Transaction account to zero for an ending balance of </w:t>
      </w:r>
      <w:r w:rsidRPr="0090327C">
        <w:rPr>
          <w:b/>
          <w:bCs/>
          <w:color w:val="212121"/>
        </w:rPr>
        <w:t>$59,829.22</w:t>
      </w:r>
    </w:p>
    <w:p w14:paraId="6F778F28" w14:textId="77777777" w:rsidR="00623F1E" w:rsidRDefault="00623F1E" w:rsidP="00623F1E">
      <w:pPr>
        <w:pStyle w:val="BodyText"/>
        <w:ind w:left="397" w:right="397"/>
        <w:rPr>
          <w:color w:val="212121"/>
        </w:rPr>
      </w:pPr>
    </w:p>
    <w:p w14:paraId="58BBE658" w14:textId="77777777" w:rsidR="00623F1E" w:rsidRPr="00FE1A34" w:rsidRDefault="00623F1E" w:rsidP="00623F1E">
      <w:pPr>
        <w:pStyle w:val="BodyText"/>
        <w:ind w:left="397" w:right="397"/>
        <w:rPr>
          <w:b/>
          <w:bCs/>
          <w:color w:val="212121"/>
        </w:rPr>
      </w:pPr>
      <w:r w:rsidRPr="00FE1A34">
        <w:rPr>
          <w:b/>
          <w:bCs/>
          <w:color w:val="212121"/>
        </w:rPr>
        <w:t>Mount Boucherie Transaction Report</w:t>
      </w:r>
    </w:p>
    <w:p w14:paraId="3B809EB4" w14:textId="77777777" w:rsidR="00623F1E" w:rsidRDefault="00623F1E" w:rsidP="00623F1E">
      <w:pPr>
        <w:pStyle w:val="BodyText"/>
        <w:ind w:left="397" w:right="397"/>
        <w:rPr>
          <w:color w:val="212121"/>
        </w:rPr>
      </w:pPr>
      <w:r>
        <w:rPr>
          <w:color w:val="212121"/>
        </w:rPr>
        <w:t xml:space="preserve">Starting balance November 24, </w:t>
      </w:r>
      <w:proofErr w:type="gramStart"/>
      <w:r>
        <w:rPr>
          <w:color w:val="212121"/>
        </w:rPr>
        <w:t>2023</w:t>
      </w:r>
      <w:proofErr w:type="gramEnd"/>
      <w:r>
        <w:rPr>
          <w:color w:val="212121"/>
        </w:rPr>
        <w:t xml:space="preserve"> was $0</w:t>
      </w:r>
    </w:p>
    <w:p w14:paraId="505525F9" w14:textId="77777777" w:rsidR="00623F1E" w:rsidRDefault="00623F1E" w:rsidP="00623F1E">
      <w:pPr>
        <w:pStyle w:val="BodyText"/>
        <w:ind w:left="397" w:right="397"/>
        <w:rPr>
          <w:color w:val="212121"/>
        </w:rPr>
      </w:pPr>
      <w:r>
        <w:rPr>
          <w:color w:val="212121"/>
        </w:rPr>
        <w:t xml:space="preserve">Debited: On November 27, </w:t>
      </w:r>
      <w:proofErr w:type="gramStart"/>
      <w:r>
        <w:rPr>
          <w:color w:val="212121"/>
        </w:rPr>
        <w:t>2023</w:t>
      </w:r>
      <w:proofErr w:type="gramEnd"/>
      <w:r>
        <w:rPr>
          <w:color w:val="212121"/>
        </w:rPr>
        <w:t xml:space="preserve"> $2,000 was debited for Winter Formal and Principal Scott Sieben was reimbursed for payment of </w:t>
      </w:r>
      <w:proofErr w:type="spellStart"/>
      <w:r>
        <w:rPr>
          <w:color w:val="212121"/>
        </w:rPr>
        <w:t>Tricera</w:t>
      </w:r>
      <w:proofErr w:type="spellEnd"/>
      <w:r>
        <w:rPr>
          <w:color w:val="212121"/>
        </w:rPr>
        <w:t xml:space="preserve"> Imaging (requested copy of invoice) Invoice of $1,067.47 for a total paid/debited of $3,067.47</w:t>
      </w:r>
    </w:p>
    <w:p w14:paraId="6D9E9F57" w14:textId="77777777" w:rsidR="00623F1E" w:rsidRPr="00FE1A34" w:rsidRDefault="00623F1E" w:rsidP="00623F1E">
      <w:pPr>
        <w:pStyle w:val="BodyText"/>
        <w:ind w:left="397" w:right="397"/>
        <w:rPr>
          <w:b/>
          <w:bCs/>
          <w:color w:val="212121"/>
        </w:rPr>
      </w:pPr>
      <w:r>
        <w:rPr>
          <w:color w:val="212121"/>
        </w:rPr>
        <w:t xml:space="preserve">For an ending balance as </w:t>
      </w:r>
      <w:proofErr w:type="gramStart"/>
      <w:r>
        <w:rPr>
          <w:color w:val="212121"/>
        </w:rPr>
        <w:t>at</w:t>
      </w:r>
      <w:proofErr w:type="gramEnd"/>
      <w:r>
        <w:rPr>
          <w:color w:val="212121"/>
        </w:rPr>
        <w:t xml:space="preserve"> December 11, 2023 of </w:t>
      </w:r>
      <w:r w:rsidRPr="00FE1A34">
        <w:rPr>
          <w:b/>
          <w:bCs/>
          <w:color w:val="212121"/>
        </w:rPr>
        <w:t>Negative $</w:t>
      </w:r>
      <w:r>
        <w:rPr>
          <w:b/>
          <w:bCs/>
          <w:color w:val="212121"/>
        </w:rPr>
        <w:t>3,067.47 (request PAC to write MBSS Secondary a cheque(s) to bring account to zero)</w:t>
      </w:r>
    </w:p>
    <w:p w14:paraId="1C91EDA5" w14:textId="77777777" w:rsidR="00623F1E" w:rsidRPr="00E86881" w:rsidRDefault="00623F1E" w:rsidP="00623F1E">
      <w:pPr>
        <w:pStyle w:val="BodyText"/>
        <w:ind w:right="397"/>
        <w:rPr>
          <w:color w:val="212121"/>
        </w:rPr>
      </w:pPr>
    </w:p>
    <w:p w14:paraId="25568F1C" w14:textId="77777777" w:rsidR="00623F1E" w:rsidRDefault="00623F1E" w:rsidP="00623F1E">
      <w:pPr>
        <w:pStyle w:val="BodyText"/>
        <w:ind w:left="397" w:right="397"/>
        <w:rPr>
          <w:color w:val="212121"/>
          <w:w w:val="105"/>
        </w:rPr>
      </w:pPr>
      <w:r>
        <w:rPr>
          <w:color w:val="212121"/>
          <w:spacing w:val="-1"/>
          <w:w w:val="105"/>
        </w:rPr>
        <w:t>Receivables</w:t>
      </w:r>
      <w:r>
        <w:rPr>
          <w:color w:val="212121"/>
          <w:spacing w:val="1"/>
          <w:w w:val="105"/>
        </w:rPr>
        <w:t xml:space="preserve"> </w:t>
      </w:r>
      <w:r>
        <w:rPr>
          <w:color w:val="212121"/>
          <w:spacing w:val="-1"/>
          <w:w w:val="105"/>
        </w:rPr>
        <w:t>91</w:t>
      </w:r>
      <w:r>
        <w:rPr>
          <w:color w:val="212121"/>
          <w:spacing w:val="3"/>
          <w:w w:val="105"/>
        </w:rPr>
        <w:t xml:space="preserve"> </w:t>
      </w:r>
      <w:r>
        <w:rPr>
          <w:color w:val="212121"/>
          <w:spacing w:val="-1"/>
          <w:w w:val="105"/>
        </w:rPr>
        <w:t>days</w:t>
      </w:r>
      <w:r>
        <w:rPr>
          <w:color w:val="212121"/>
          <w:spacing w:val="-10"/>
          <w:w w:val="105"/>
        </w:rPr>
        <w:t xml:space="preserve"> </w:t>
      </w:r>
      <w:r>
        <w:rPr>
          <w:color w:val="212121"/>
          <w:spacing w:val="-1"/>
          <w:w w:val="105"/>
        </w:rPr>
        <w:t>and</w:t>
      </w:r>
      <w:r>
        <w:rPr>
          <w:color w:val="212121"/>
          <w:spacing w:val="-10"/>
          <w:w w:val="105"/>
        </w:rPr>
        <w:t xml:space="preserve"> </w:t>
      </w:r>
      <w:r>
        <w:rPr>
          <w:color w:val="212121"/>
          <w:spacing w:val="-1"/>
          <w:w w:val="105"/>
        </w:rPr>
        <w:t>longer total</w:t>
      </w:r>
      <w:r>
        <w:rPr>
          <w:color w:val="212121"/>
          <w:spacing w:val="-13"/>
          <w:w w:val="105"/>
        </w:rPr>
        <w:t xml:space="preserve"> </w:t>
      </w:r>
      <w:r>
        <w:rPr>
          <w:color w:val="212121"/>
          <w:w w:val="105"/>
        </w:rPr>
        <w:t xml:space="preserve">$ N/A. </w:t>
      </w:r>
    </w:p>
    <w:p w14:paraId="04BCF98C" w14:textId="77777777" w:rsidR="00623F1E" w:rsidRDefault="00623F1E" w:rsidP="00623F1E">
      <w:pPr>
        <w:pStyle w:val="BodyText"/>
        <w:ind w:right="397" w:firstLine="396"/>
      </w:pPr>
      <w:r w:rsidRPr="008F5EE8">
        <w:t>There are no doubtful accounts</w:t>
      </w:r>
      <w:r>
        <w:t xml:space="preserve"> that I am aware of</w:t>
      </w:r>
      <w:r w:rsidRPr="008F5EE8">
        <w:t>.</w:t>
      </w:r>
    </w:p>
    <w:p w14:paraId="60BE1133" w14:textId="77777777" w:rsidR="00623F1E" w:rsidRDefault="00623F1E" w:rsidP="00623F1E">
      <w:pPr>
        <w:pStyle w:val="BodyText"/>
        <w:ind w:left="397" w:right="397" w:hanging="1"/>
        <w:rPr>
          <w:color w:val="212121"/>
          <w:spacing w:val="-1"/>
          <w:w w:val="105"/>
        </w:rPr>
      </w:pPr>
    </w:p>
    <w:p w14:paraId="76A6CB35" w14:textId="77777777" w:rsidR="00623F1E" w:rsidRDefault="00623F1E" w:rsidP="00623F1E">
      <w:pPr>
        <w:pStyle w:val="BodyText"/>
        <w:ind w:left="397" w:right="397" w:hanging="1"/>
        <w:rPr>
          <w:color w:val="212121"/>
          <w:spacing w:val="-1"/>
          <w:w w:val="105"/>
        </w:rPr>
      </w:pPr>
      <w:r>
        <w:rPr>
          <w:color w:val="212121"/>
          <w:spacing w:val="-1"/>
          <w:w w:val="105"/>
        </w:rPr>
        <w:t>Current payables are $N/A</w:t>
      </w:r>
    </w:p>
    <w:p w14:paraId="77CEAFDB" w14:textId="77777777" w:rsidR="00623F1E" w:rsidRDefault="00623F1E" w:rsidP="00623F1E">
      <w:pPr>
        <w:pStyle w:val="BodyText"/>
        <w:ind w:left="397" w:right="397" w:hanging="1"/>
        <w:rPr>
          <w:color w:val="212121"/>
          <w:w w:val="105"/>
        </w:rPr>
      </w:pPr>
    </w:p>
    <w:p w14:paraId="4F3D4B49" w14:textId="77777777" w:rsidR="00623F1E" w:rsidRDefault="00623F1E" w:rsidP="00623F1E">
      <w:pPr>
        <w:pStyle w:val="BodyText"/>
        <w:ind w:left="397" w:right="397" w:hanging="1"/>
        <w:rPr>
          <w:color w:val="212121"/>
          <w:w w:val="105"/>
        </w:rPr>
      </w:pPr>
      <w:r w:rsidRPr="000F3F05">
        <w:rPr>
          <w:b/>
          <w:bCs/>
          <w:color w:val="212121"/>
          <w:w w:val="105"/>
          <w:u w:val="single"/>
        </w:rPr>
        <w:t>General Community Account Actual vs. Budget</w:t>
      </w:r>
      <w:r>
        <w:rPr>
          <w:b/>
          <w:bCs/>
          <w:color w:val="212121"/>
          <w:w w:val="105"/>
          <w:u w:val="single"/>
        </w:rPr>
        <w:t xml:space="preserve"> for 2023/2024</w:t>
      </w:r>
      <w:r>
        <w:rPr>
          <w:b/>
          <w:bCs/>
          <w:color w:val="212121"/>
          <w:w w:val="105"/>
        </w:rPr>
        <w:t>:</w:t>
      </w:r>
    </w:p>
    <w:p w14:paraId="7D7E0A8E" w14:textId="77777777" w:rsidR="00623F1E" w:rsidRDefault="00623F1E" w:rsidP="00623F1E">
      <w:pPr>
        <w:pStyle w:val="BodyText"/>
        <w:ind w:left="396" w:right="397"/>
        <w:rPr>
          <w:color w:val="212121"/>
          <w:spacing w:val="-1"/>
          <w:w w:val="105"/>
        </w:rPr>
      </w:pPr>
    </w:p>
    <w:p w14:paraId="6767DE06" w14:textId="77777777" w:rsidR="00623F1E" w:rsidRDefault="00623F1E" w:rsidP="00623F1E">
      <w:pPr>
        <w:pStyle w:val="BodyText"/>
        <w:ind w:left="396" w:right="397"/>
        <w:rPr>
          <w:color w:val="212121"/>
          <w:spacing w:val="-1"/>
          <w:w w:val="105"/>
        </w:rPr>
      </w:pPr>
      <w:r>
        <w:rPr>
          <w:color w:val="212121"/>
          <w:spacing w:val="-1"/>
          <w:w w:val="105"/>
        </w:rPr>
        <w:t xml:space="preserve">Opening Balance as of October 07, </w:t>
      </w:r>
      <w:proofErr w:type="gramStart"/>
      <w:r>
        <w:rPr>
          <w:color w:val="212121"/>
          <w:spacing w:val="-1"/>
          <w:w w:val="105"/>
        </w:rPr>
        <w:t>2023</w:t>
      </w:r>
      <w:proofErr w:type="gramEnd"/>
      <w:r>
        <w:rPr>
          <w:color w:val="212121"/>
          <w:spacing w:val="-1"/>
          <w:w w:val="105"/>
        </w:rPr>
        <w:t xml:space="preserve"> = </w:t>
      </w:r>
      <w:r>
        <w:rPr>
          <w:color w:val="212121"/>
          <w:spacing w:val="-1"/>
          <w:w w:val="105"/>
        </w:rPr>
        <w:tab/>
      </w:r>
      <w:r>
        <w:rPr>
          <w:color w:val="212121"/>
          <w:spacing w:val="-1"/>
          <w:w w:val="105"/>
        </w:rPr>
        <w:tab/>
        <w:t>$1,169.55</w:t>
      </w:r>
      <w:r>
        <w:rPr>
          <w:color w:val="212121"/>
          <w:spacing w:val="-1"/>
          <w:w w:val="105"/>
        </w:rPr>
        <w:tab/>
      </w:r>
      <w:r>
        <w:rPr>
          <w:color w:val="212121"/>
          <w:spacing w:val="-1"/>
          <w:w w:val="105"/>
        </w:rPr>
        <w:tab/>
      </w:r>
      <w:r>
        <w:rPr>
          <w:color w:val="212121"/>
          <w:spacing w:val="-1"/>
          <w:w w:val="105"/>
        </w:rPr>
        <w:tab/>
        <w:t>$1,169.55</w:t>
      </w:r>
    </w:p>
    <w:p w14:paraId="16BD7083" w14:textId="77777777" w:rsidR="00623F1E" w:rsidRDefault="00623F1E" w:rsidP="00623F1E">
      <w:pPr>
        <w:pStyle w:val="BodyText"/>
        <w:ind w:left="396" w:right="397"/>
        <w:rPr>
          <w:color w:val="212121"/>
          <w:spacing w:val="-1"/>
          <w:w w:val="105"/>
        </w:rPr>
      </w:pPr>
      <w:r>
        <w:rPr>
          <w:color w:val="212121"/>
          <w:spacing w:val="-1"/>
          <w:w w:val="105"/>
        </w:rPr>
        <w:t>Cashable GIC balance</w:t>
      </w:r>
    </w:p>
    <w:p w14:paraId="7C920D61" w14:textId="77777777" w:rsidR="00623F1E" w:rsidRDefault="00623F1E" w:rsidP="00623F1E">
      <w:pPr>
        <w:pStyle w:val="BodyText"/>
        <w:ind w:left="396" w:right="397"/>
        <w:rPr>
          <w:color w:val="212121"/>
          <w:spacing w:val="-1"/>
          <w:w w:val="105"/>
        </w:rPr>
      </w:pPr>
    </w:p>
    <w:p w14:paraId="0A18407F" w14:textId="77777777" w:rsidR="00623F1E" w:rsidRDefault="00623F1E" w:rsidP="00623F1E">
      <w:pPr>
        <w:pStyle w:val="BodyText"/>
        <w:ind w:left="396" w:right="397"/>
        <w:rPr>
          <w:color w:val="212121"/>
          <w:spacing w:val="-1"/>
          <w:w w:val="105"/>
        </w:rPr>
      </w:pPr>
      <w:r w:rsidRPr="000F3F05">
        <w:rPr>
          <w:b/>
          <w:bCs/>
          <w:color w:val="212121"/>
          <w:spacing w:val="-1"/>
          <w:w w:val="105"/>
          <w:u w:val="single"/>
        </w:rPr>
        <w:t>General Revenue</w:t>
      </w:r>
      <w:r>
        <w:rPr>
          <w:color w:val="212121"/>
          <w:spacing w:val="-1"/>
          <w:w w:val="105"/>
        </w:rPr>
        <w:t>:</w:t>
      </w:r>
      <w:r>
        <w:rPr>
          <w:color w:val="212121"/>
          <w:spacing w:val="-1"/>
          <w:w w:val="105"/>
        </w:rPr>
        <w:tab/>
      </w:r>
      <w:r>
        <w:rPr>
          <w:color w:val="212121"/>
          <w:spacing w:val="-1"/>
          <w:w w:val="105"/>
        </w:rPr>
        <w:tab/>
      </w:r>
      <w:r>
        <w:rPr>
          <w:color w:val="212121"/>
          <w:spacing w:val="-1"/>
          <w:w w:val="105"/>
        </w:rPr>
        <w:tab/>
      </w:r>
      <w:r>
        <w:rPr>
          <w:color w:val="212121"/>
          <w:spacing w:val="-1"/>
          <w:w w:val="105"/>
        </w:rPr>
        <w:tab/>
      </w:r>
      <w:r>
        <w:rPr>
          <w:color w:val="212121"/>
          <w:spacing w:val="-1"/>
          <w:w w:val="105"/>
        </w:rPr>
        <w:tab/>
      </w:r>
      <w:r w:rsidRPr="000F3F05">
        <w:rPr>
          <w:b/>
          <w:bCs/>
          <w:color w:val="212121"/>
          <w:spacing w:val="-1"/>
          <w:w w:val="105"/>
        </w:rPr>
        <w:t>Actual</w:t>
      </w:r>
      <w:r w:rsidRPr="000F3F05">
        <w:rPr>
          <w:b/>
          <w:bCs/>
          <w:color w:val="212121"/>
          <w:spacing w:val="-1"/>
          <w:w w:val="105"/>
        </w:rPr>
        <w:tab/>
      </w:r>
      <w:r w:rsidRPr="000F3F05">
        <w:rPr>
          <w:b/>
          <w:bCs/>
          <w:color w:val="212121"/>
          <w:spacing w:val="-1"/>
          <w:w w:val="105"/>
        </w:rPr>
        <w:tab/>
      </w:r>
      <w:r w:rsidRPr="000F3F05">
        <w:rPr>
          <w:b/>
          <w:bCs/>
          <w:color w:val="212121"/>
          <w:spacing w:val="-1"/>
          <w:w w:val="105"/>
        </w:rPr>
        <w:tab/>
      </w:r>
      <w:r w:rsidRPr="000F3F05">
        <w:rPr>
          <w:b/>
          <w:bCs/>
          <w:color w:val="212121"/>
          <w:spacing w:val="-1"/>
          <w:w w:val="105"/>
        </w:rPr>
        <w:tab/>
        <w:t>Budget</w:t>
      </w:r>
    </w:p>
    <w:p w14:paraId="5F6EFE29" w14:textId="77777777" w:rsidR="00623F1E" w:rsidRDefault="00623F1E" w:rsidP="00623F1E">
      <w:pPr>
        <w:pStyle w:val="BodyText"/>
        <w:ind w:left="396" w:right="397"/>
        <w:rPr>
          <w:color w:val="212121"/>
          <w:spacing w:val="-1"/>
          <w:w w:val="105"/>
        </w:rPr>
      </w:pPr>
      <w:r>
        <w:rPr>
          <w:color w:val="212121"/>
          <w:spacing w:val="-1"/>
          <w:w w:val="105"/>
        </w:rPr>
        <w:t>MBSS PAC Fundraisers</w:t>
      </w:r>
    </w:p>
    <w:p w14:paraId="4019434F" w14:textId="77777777" w:rsidR="00623F1E" w:rsidRDefault="00623F1E" w:rsidP="00623F1E">
      <w:pPr>
        <w:pStyle w:val="BodyText"/>
        <w:ind w:left="396" w:right="397"/>
        <w:rPr>
          <w:color w:val="212121"/>
          <w:spacing w:val="-1"/>
          <w:w w:val="105"/>
        </w:rPr>
      </w:pPr>
      <w:r>
        <w:rPr>
          <w:color w:val="212121"/>
          <w:spacing w:val="-1"/>
          <w:w w:val="105"/>
        </w:rPr>
        <w:t>Natures Fair</w:t>
      </w:r>
      <w:r>
        <w:rPr>
          <w:color w:val="212121"/>
          <w:spacing w:val="-1"/>
          <w:w w:val="105"/>
        </w:rPr>
        <w:tab/>
      </w:r>
      <w:r>
        <w:rPr>
          <w:color w:val="212121"/>
          <w:spacing w:val="-1"/>
          <w:w w:val="105"/>
        </w:rPr>
        <w:tab/>
      </w:r>
      <w:r>
        <w:rPr>
          <w:color w:val="212121"/>
          <w:spacing w:val="-1"/>
          <w:w w:val="105"/>
        </w:rPr>
        <w:tab/>
      </w:r>
      <w:r>
        <w:rPr>
          <w:color w:val="212121"/>
          <w:spacing w:val="-1"/>
          <w:w w:val="105"/>
        </w:rPr>
        <w:tab/>
      </w:r>
      <w:r>
        <w:rPr>
          <w:color w:val="212121"/>
          <w:spacing w:val="-1"/>
          <w:w w:val="105"/>
        </w:rPr>
        <w:tab/>
        <w:t>$   259.89</w:t>
      </w:r>
      <w:r>
        <w:rPr>
          <w:color w:val="212121"/>
          <w:spacing w:val="-1"/>
          <w:w w:val="105"/>
        </w:rPr>
        <w:tab/>
      </w:r>
      <w:r>
        <w:rPr>
          <w:color w:val="212121"/>
          <w:spacing w:val="-1"/>
          <w:w w:val="105"/>
        </w:rPr>
        <w:tab/>
      </w:r>
      <w:r>
        <w:rPr>
          <w:color w:val="212121"/>
          <w:spacing w:val="-1"/>
          <w:w w:val="105"/>
        </w:rPr>
        <w:tab/>
        <w:t>$   500.00</w:t>
      </w:r>
    </w:p>
    <w:p w14:paraId="2438146E" w14:textId="77777777" w:rsidR="00623F1E" w:rsidRDefault="00623F1E" w:rsidP="00623F1E">
      <w:pPr>
        <w:pStyle w:val="BodyText"/>
        <w:ind w:left="396" w:right="397"/>
        <w:rPr>
          <w:color w:val="212121"/>
          <w:spacing w:val="-1"/>
          <w:w w:val="105"/>
        </w:rPr>
      </w:pPr>
      <w:r>
        <w:rPr>
          <w:color w:val="212121"/>
          <w:spacing w:val="-1"/>
          <w:w w:val="105"/>
        </w:rPr>
        <w:t>End of Year</w:t>
      </w:r>
      <w:r>
        <w:rPr>
          <w:color w:val="212121"/>
          <w:spacing w:val="-1"/>
          <w:w w:val="105"/>
        </w:rPr>
        <w:tab/>
      </w:r>
      <w:r>
        <w:rPr>
          <w:color w:val="212121"/>
          <w:spacing w:val="-1"/>
          <w:w w:val="105"/>
        </w:rPr>
        <w:tab/>
      </w:r>
      <w:r>
        <w:rPr>
          <w:color w:val="212121"/>
          <w:spacing w:val="-1"/>
          <w:w w:val="105"/>
        </w:rPr>
        <w:tab/>
      </w:r>
      <w:r>
        <w:rPr>
          <w:color w:val="212121"/>
          <w:spacing w:val="-1"/>
          <w:w w:val="105"/>
        </w:rPr>
        <w:tab/>
      </w:r>
      <w:r>
        <w:rPr>
          <w:color w:val="212121"/>
          <w:spacing w:val="-1"/>
          <w:w w:val="105"/>
        </w:rPr>
        <w:tab/>
      </w:r>
      <w:r>
        <w:rPr>
          <w:color w:val="212121"/>
          <w:spacing w:val="-1"/>
          <w:w w:val="105"/>
        </w:rPr>
        <w:tab/>
        <w:t>$       0.00</w:t>
      </w:r>
      <w:r>
        <w:rPr>
          <w:color w:val="212121"/>
          <w:spacing w:val="-1"/>
          <w:w w:val="105"/>
        </w:rPr>
        <w:tab/>
      </w:r>
      <w:r>
        <w:rPr>
          <w:color w:val="212121"/>
          <w:spacing w:val="-1"/>
          <w:w w:val="105"/>
        </w:rPr>
        <w:tab/>
      </w:r>
      <w:r>
        <w:rPr>
          <w:color w:val="212121"/>
          <w:spacing w:val="-1"/>
          <w:w w:val="105"/>
        </w:rPr>
        <w:tab/>
        <w:t>$1,000.00</w:t>
      </w:r>
    </w:p>
    <w:p w14:paraId="16747490" w14:textId="77777777" w:rsidR="00623F1E" w:rsidRDefault="00623F1E" w:rsidP="00623F1E">
      <w:pPr>
        <w:pStyle w:val="BodyText"/>
        <w:ind w:left="396" w:right="397"/>
        <w:rPr>
          <w:color w:val="212121"/>
          <w:spacing w:val="-1"/>
          <w:w w:val="105"/>
        </w:rPr>
      </w:pPr>
      <w:r>
        <w:rPr>
          <w:color w:val="212121"/>
          <w:spacing w:val="-1"/>
          <w:w w:val="105"/>
        </w:rPr>
        <w:t>PAC Photo fundraiser</w:t>
      </w:r>
      <w:r>
        <w:rPr>
          <w:color w:val="212121"/>
          <w:spacing w:val="-1"/>
          <w:w w:val="105"/>
        </w:rPr>
        <w:tab/>
      </w:r>
      <w:r>
        <w:rPr>
          <w:color w:val="212121"/>
          <w:spacing w:val="-1"/>
          <w:w w:val="105"/>
        </w:rPr>
        <w:tab/>
      </w:r>
      <w:r>
        <w:rPr>
          <w:color w:val="212121"/>
          <w:spacing w:val="-1"/>
          <w:w w:val="105"/>
        </w:rPr>
        <w:tab/>
      </w:r>
      <w:r>
        <w:rPr>
          <w:color w:val="212121"/>
          <w:spacing w:val="-1"/>
          <w:w w:val="105"/>
        </w:rPr>
        <w:tab/>
        <w:t>$       0.00</w:t>
      </w:r>
      <w:r>
        <w:rPr>
          <w:color w:val="212121"/>
          <w:spacing w:val="-1"/>
          <w:w w:val="105"/>
        </w:rPr>
        <w:tab/>
      </w:r>
      <w:r>
        <w:rPr>
          <w:color w:val="212121"/>
          <w:spacing w:val="-1"/>
          <w:w w:val="105"/>
        </w:rPr>
        <w:tab/>
      </w:r>
      <w:r>
        <w:rPr>
          <w:color w:val="212121"/>
          <w:spacing w:val="-1"/>
          <w:w w:val="105"/>
        </w:rPr>
        <w:tab/>
        <w:t>$2,000.00</w:t>
      </w:r>
    </w:p>
    <w:p w14:paraId="0CA87F6C" w14:textId="77777777" w:rsidR="00623F1E" w:rsidRPr="000F3F05" w:rsidRDefault="00623F1E" w:rsidP="00623F1E">
      <w:pPr>
        <w:pStyle w:val="BodyText"/>
        <w:ind w:left="396" w:right="397"/>
        <w:rPr>
          <w:b/>
          <w:bCs/>
          <w:color w:val="212121"/>
          <w:spacing w:val="-1"/>
          <w:w w:val="105"/>
        </w:rPr>
      </w:pPr>
      <w:r w:rsidRPr="000F3F05">
        <w:rPr>
          <w:b/>
          <w:bCs/>
          <w:color w:val="212121"/>
          <w:spacing w:val="-1"/>
          <w:w w:val="105"/>
        </w:rPr>
        <w:t>Total General Revenue</w:t>
      </w:r>
      <w:r>
        <w:rPr>
          <w:b/>
          <w:bCs/>
          <w:color w:val="212121"/>
          <w:spacing w:val="-1"/>
          <w:w w:val="105"/>
        </w:rPr>
        <w:t>:</w:t>
      </w:r>
      <w:r>
        <w:rPr>
          <w:b/>
          <w:bCs/>
          <w:color w:val="212121"/>
          <w:spacing w:val="-1"/>
          <w:w w:val="105"/>
        </w:rPr>
        <w:tab/>
      </w:r>
      <w:r>
        <w:rPr>
          <w:b/>
          <w:bCs/>
          <w:color w:val="212121"/>
          <w:spacing w:val="-1"/>
          <w:w w:val="105"/>
        </w:rPr>
        <w:tab/>
      </w:r>
      <w:r>
        <w:rPr>
          <w:b/>
          <w:bCs/>
          <w:color w:val="212121"/>
          <w:spacing w:val="-1"/>
          <w:w w:val="105"/>
        </w:rPr>
        <w:tab/>
      </w:r>
      <w:r>
        <w:rPr>
          <w:b/>
          <w:bCs/>
          <w:color w:val="212121"/>
          <w:spacing w:val="-1"/>
          <w:w w:val="105"/>
        </w:rPr>
        <w:tab/>
        <w:t>$   259.89</w:t>
      </w:r>
      <w:r>
        <w:rPr>
          <w:b/>
          <w:bCs/>
          <w:color w:val="212121"/>
          <w:spacing w:val="-1"/>
          <w:w w:val="105"/>
        </w:rPr>
        <w:tab/>
      </w:r>
      <w:r>
        <w:rPr>
          <w:b/>
          <w:bCs/>
          <w:color w:val="212121"/>
          <w:spacing w:val="-1"/>
          <w:w w:val="105"/>
        </w:rPr>
        <w:tab/>
      </w:r>
      <w:r>
        <w:rPr>
          <w:b/>
          <w:bCs/>
          <w:color w:val="212121"/>
          <w:spacing w:val="-1"/>
          <w:w w:val="105"/>
        </w:rPr>
        <w:tab/>
        <w:t>$3,500.00</w:t>
      </w:r>
    </w:p>
    <w:p w14:paraId="372D142C" w14:textId="77777777" w:rsidR="00623F1E" w:rsidRDefault="00623F1E" w:rsidP="00623F1E">
      <w:pPr>
        <w:pStyle w:val="BodyText"/>
        <w:ind w:left="396" w:right="397"/>
        <w:rPr>
          <w:color w:val="212121"/>
          <w:spacing w:val="-1"/>
          <w:w w:val="105"/>
        </w:rPr>
      </w:pPr>
    </w:p>
    <w:p w14:paraId="576BAFD4" w14:textId="77777777" w:rsidR="00623F1E" w:rsidRPr="000F3F05" w:rsidRDefault="00623F1E" w:rsidP="00623F1E">
      <w:pPr>
        <w:pStyle w:val="BodyText"/>
        <w:ind w:left="396" w:right="397"/>
        <w:rPr>
          <w:b/>
          <w:bCs/>
          <w:color w:val="212121"/>
          <w:w w:val="105"/>
        </w:rPr>
      </w:pPr>
      <w:r w:rsidRPr="000F3F05">
        <w:rPr>
          <w:b/>
          <w:bCs/>
          <w:color w:val="212121"/>
          <w:w w:val="105"/>
          <w:u w:val="single"/>
        </w:rPr>
        <w:t>General Expenditures</w:t>
      </w:r>
      <w:r w:rsidRPr="000F3F05">
        <w:rPr>
          <w:b/>
          <w:bCs/>
          <w:color w:val="212121"/>
          <w:w w:val="105"/>
        </w:rPr>
        <w:t>:</w:t>
      </w:r>
      <w:r w:rsidRPr="000F3F05">
        <w:rPr>
          <w:b/>
          <w:bCs/>
          <w:color w:val="212121"/>
          <w:w w:val="105"/>
        </w:rPr>
        <w:tab/>
      </w:r>
      <w:r w:rsidRPr="000F3F05">
        <w:rPr>
          <w:b/>
          <w:bCs/>
          <w:color w:val="212121"/>
          <w:w w:val="105"/>
        </w:rPr>
        <w:tab/>
      </w:r>
      <w:r w:rsidRPr="000F3F05">
        <w:rPr>
          <w:b/>
          <w:bCs/>
          <w:color w:val="212121"/>
          <w:w w:val="105"/>
        </w:rPr>
        <w:tab/>
      </w:r>
      <w:r w:rsidRPr="000F3F05">
        <w:rPr>
          <w:b/>
          <w:bCs/>
          <w:color w:val="212121"/>
          <w:w w:val="105"/>
        </w:rPr>
        <w:tab/>
        <w:t>Actual</w:t>
      </w:r>
      <w:r w:rsidRPr="000F3F05">
        <w:rPr>
          <w:b/>
          <w:bCs/>
          <w:color w:val="212121"/>
          <w:w w:val="105"/>
        </w:rPr>
        <w:tab/>
      </w:r>
      <w:r w:rsidRPr="000F3F05">
        <w:rPr>
          <w:b/>
          <w:bCs/>
          <w:color w:val="212121"/>
          <w:w w:val="105"/>
        </w:rPr>
        <w:tab/>
      </w:r>
      <w:r w:rsidRPr="000F3F05">
        <w:rPr>
          <w:b/>
          <w:bCs/>
          <w:color w:val="212121"/>
          <w:w w:val="105"/>
        </w:rPr>
        <w:tab/>
      </w:r>
      <w:r w:rsidRPr="000F3F05">
        <w:rPr>
          <w:b/>
          <w:bCs/>
          <w:color w:val="212121"/>
          <w:w w:val="105"/>
        </w:rPr>
        <w:tab/>
        <w:t>Budget</w:t>
      </w:r>
    </w:p>
    <w:p w14:paraId="59453BAB" w14:textId="77777777" w:rsidR="00623F1E" w:rsidRDefault="00623F1E" w:rsidP="00623F1E">
      <w:pPr>
        <w:pStyle w:val="BodyText"/>
        <w:ind w:left="396" w:right="397"/>
        <w:rPr>
          <w:color w:val="212121"/>
          <w:w w:val="105"/>
        </w:rPr>
      </w:pPr>
      <w:r>
        <w:rPr>
          <w:color w:val="212121"/>
          <w:w w:val="105"/>
        </w:rPr>
        <w:t>Banking Fees:</w:t>
      </w:r>
      <w:r>
        <w:rPr>
          <w:color w:val="212121"/>
          <w:w w:val="105"/>
        </w:rPr>
        <w:tab/>
      </w:r>
      <w:r>
        <w:rPr>
          <w:color w:val="212121"/>
          <w:w w:val="105"/>
        </w:rPr>
        <w:tab/>
      </w:r>
      <w:r>
        <w:rPr>
          <w:color w:val="212121"/>
          <w:w w:val="105"/>
        </w:rPr>
        <w:tab/>
      </w:r>
      <w:r>
        <w:rPr>
          <w:color w:val="212121"/>
          <w:w w:val="105"/>
        </w:rPr>
        <w:tab/>
      </w:r>
      <w:r>
        <w:rPr>
          <w:color w:val="212121"/>
          <w:w w:val="105"/>
        </w:rPr>
        <w:tab/>
        <w:t>$     10.00</w:t>
      </w:r>
      <w:r>
        <w:rPr>
          <w:color w:val="212121"/>
          <w:w w:val="105"/>
        </w:rPr>
        <w:tab/>
      </w:r>
      <w:r>
        <w:rPr>
          <w:color w:val="212121"/>
          <w:w w:val="105"/>
        </w:rPr>
        <w:tab/>
        <w:t xml:space="preserve">             $    30.00</w:t>
      </w:r>
    </w:p>
    <w:p w14:paraId="500EFF4A" w14:textId="77777777" w:rsidR="00623F1E" w:rsidRDefault="00623F1E" w:rsidP="00623F1E">
      <w:pPr>
        <w:pStyle w:val="BodyText"/>
        <w:ind w:left="396" w:right="397"/>
        <w:rPr>
          <w:color w:val="212121"/>
          <w:w w:val="105"/>
        </w:rPr>
      </w:pPr>
      <w:r>
        <w:rPr>
          <w:color w:val="212121"/>
          <w:w w:val="105"/>
        </w:rPr>
        <w:t xml:space="preserve">PAC </w:t>
      </w:r>
      <w:proofErr w:type="spellStart"/>
      <w:r>
        <w:rPr>
          <w:color w:val="212121"/>
          <w:w w:val="105"/>
        </w:rPr>
        <w:t>SuppliesGifts</w:t>
      </w:r>
      <w:proofErr w:type="spellEnd"/>
      <w:r>
        <w:rPr>
          <w:color w:val="212121"/>
          <w:w w:val="105"/>
        </w:rPr>
        <w:t xml:space="preserve"> &amp; Refreshments – PAC</w:t>
      </w:r>
      <w:r>
        <w:rPr>
          <w:color w:val="212121"/>
          <w:w w:val="105"/>
        </w:rPr>
        <w:tab/>
      </w:r>
      <w:r>
        <w:rPr>
          <w:color w:val="212121"/>
          <w:w w:val="105"/>
        </w:rPr>
        <w:tab/>
        <w:t>$       0.00</w:t>
      </w:r>
      <w:r>
        <w:rPr>
          <w:color w:val="212121"/>
          <w:w w:val="105"/>
        </w:rPr>
        <w:tab/>
      </w:r>
      <w:r>
        <w:rPr>
          <w:color w:val="212121"/>
          <w:w w:val="105"/>
        </w:rPr>
        <w:tab/>
      </w:r>
      <w:r>
        <w:rPr>
          <w:color w:val="212121"/>
          <w:w w:val="105"/>
        </w:rPr>
        <w:tab/>
      </w:r>
      <w:proofErr w:type="gramStart"/>
      <w:r>
        <w:rPr>
          <w:color w:val="212121"/>
          <w:w w:val="105"/>
        </w:rPr>
        <w:t>$  200.00</w:t>
      </w:r>
      <w:proofErr w:type="gramEnd"/>
    </w:p>
    <w:p w14:paraId="6A64907F" w14:textId="77777777" w:rsidR="00623F1E" w:rsidRDefault="00623F1E" w:rsidP="00623F1E">
      <w:pPr>
        <w:pStyle w:val="BodyText"/>
        <w:ind w:left="396" w:right="397"/>
        <w:rPr>
          <w:color w:val="212121"/>
          <w:w w:val="105"/>
        </w:rPr>
      </w:pPr>
      <w:r>
        <w:rPr>
          <w:color w:val="212121"/>
          <w:w w:val="105"/>
        </w:rPr>
        <w:t>10x COBSS (PAC) Bursary Admin Fee</w:t>
      </w:r>
      <w:r>
        <w:rPr>
          <w:color w:val="212121"/>
          <w:w w:val="105"/>
        </w:rPr>
        <w:tab/>
      </w:r>
      <w:r>
        <w:rPr>
          <w:color w:val="212121"/>
          <w:w w:val="105"/>
        </w:rPr>
        <w:tab/>
        <w:t>$       0.00</w:t>
      </w:r>
      <w:r>
        <w:rPr>
          <w:color w:val="212121"/>
          <w:w w:val="105"/>
        </w:rPr>
        <w:tab/>
      </w:r>
      <w:r>
        <w:rPr>
          <w:color w:val="212121"/>
          <w:w w:val="105"/>
        </w:rPr>
        <w:tab/>
      </w:r>
      <w:r>
        <w:rPr>
          <w:color w:val="212121"/>
          <w:w w:val="105"/>
        </w:rPr>
        <w:tab/>
      </w:r>
      <w:proofErr w:type="gramStart"/>
      <w:r>
        <w:rPr>
          <w:color w:val="212121"/>
          <w:w w:val="105"/>
        </w:rPr>
        <w:t>$  250.00</w:t>
      </w:r>
      <w:proofErr w:type="gramEnd"/>
    </w:p>
    <w:p w14:paraId="2F085771" w14:textId="77777777" w:rsidR="00623F1E" w:rsidRDefault="00623F1E" w:rsidP="00623F1E">
      <w:pPr>
        <w:pStyle w:val="BodyText"/>
        <w:ind w:left="396" w:right="397"/>
        <w:rPr>
          <w:color w:val="212121"/>
          <w:w w:val="105"/>
        </w:rPr>
      </w:pPr>
      <w:r>
        <w:rPr>
          <w:color w:val="212121"/>
          <w:w w:val="105"/>
        </w:rPr>
        <w:t xml:space="preserve">Forward to next </w:t>
      </w:r>
      <w:proofErr w:type="spellStart"/>
      <w:r>
        <w:rPr>
          <w:color w:val="212121"/>
          <w:w w:val="105"/>
        </w:rPr>
        <w:t>years</w:t>
      </w:r>
      <w:proofErr w:type="spellEnd"/>
      <w:r>
        <w:rPr>
          <w:color w:val="212121"/>
          <w:w w:val="105"/>
        </w:rPr>
        <w:t xml:space="preserve"> PAC start up</w:t>
      </w:r>
      <w:r>
        <w:rPr>
          <w:color w:val="212121"/>
          <w:w w:val="105"/>
        </w:rPr>
        <w:tab/>
      </w:r>
      <w:r>
        <w:rPr>
          <w:color w:val="212121"/>
          <w:w w:val="105"/>
        </w:rPr>
        <w:tab/>
      </w:r>
      <w:r>
        <w:rPr>
          <w:color w:val="212121"/>
          <w:w w:val="105"/>
        </w:rPr>
        <w:tab/>
        <w:t>$       0.00</w:t>
      </w:r>
      <w:r>
        <w:rPr>
          <w:color w:val="212121"/>
          <w:w w:val="105"/>
        </w:rPr>
        <w:tab/>
      </w:r>
      <w:r>
        <w:rPr>
          <w:color w:val="212121"/>
          <w:w w:val="105"/>
        </w:rPr>
        <w:tab/>
      </w:r>
      <w:r>
        <w:rPr>
          <w:color w:val="212121"/>
          <w:w w:val="105"/>
        </w:rPr>
        <w:tab/>
      </w:r>
      <w:proofErr w:type="gramStart"/>
      <w:r>
        <w:rPr>
          <w:color w:val="212121"/>
          <w:w w:val="105"/>
        </w:rPr>
        <w:t>$  100.00</w:t>
      </w:r>
      <w:proofErr w:type="gramEnd"/>
    </w:p>
    <w:p w14:paraId="6E0F54D4" w14:textId="77777777" w:rsidR="00623F1E" w:rsidRDefault="00623F1E" w:rsidP="00623F1E">
      <w:pPr>
        <w:pStyle w:val="BodyText"/>
        <w:ind w:left="396" w:right="397"/>
        <w:rPr>
          <w:color w:val="212121"/>
          <w:w w:val="105"/>
        </w:rPr>
      </w:pPr>
      <w:r>
        <w:rPr>
          <w:color w:val="212121"/>
          <w:w w:val="105"/>
        </w:rPr>
        <w:t>MBSS payment of school funding requests</w:t>
      </w:r>
      <w:r>
        <w:rPr>
          <w:color w:val="212121"/>
          <w:w w:val="105"/>
        </w:rPr>
        <w:tab/>
      </w:r>
      <w:r>
        <w:rPr>
          <w:color w:val="212121"/>
          <w:w w:val="105"/>
        </w:rPr>
        <w:tab/>
        <w:t>$       0.00</w:t>
      </w:r>
      <w:r>
        <w:rPr>
          <w:color w:val="212121"/>
          <w:w w:val="105"/>
        </w:rPr>
        <w:tab/>
      </w:r>
      <w:r>
        <w:rPr>
          <w:color w:val="212121"/>
          <w:w w:val="105"/>
        </w:rPr>
        <w:tab/>
      </w:r>
      <w:r>
        <w:rPr>
          <w:color w:val="212121"/>
          <w:w w:val="105"/>
        </w:rPr>
        <w:tab/>
        <w:t>$      0.00</w:t>
      </w:r>
    </w:p>
    <w:p w14:paraId="5D362D7E" w14:textId="77777777" w:rsidR="00623F1E" w:rsidRPr="000F3F05" w:rsidRDefault="00623F1E" w:rsidP="00623F1E">
      <w:pPr>
        <w:pStyle w:val="BodyText"/>
        <w:ind w:left="396" w:right="397"/>
        <w:rPr>
          <w:b/>
          <w:bCs/>
          <w:color w:val="212121"/>
          <w:w w:val="105"/>
        </w:rPr>
      </w:pPr>
      <w:r w:rsidRPr="000F3F05">
        <w:rPr>
          <w:b/>
          <w:bCs/>
          <w:color w:val="212121"/>
          <w:w w:val="105"/>
        </w:rPr>
        <w:t>Total Expenditures</w:t>
      </w:r>
      <w:r>
        <w:rPr>
          <w:b/>
          <w:bCs/>
          <w:color w:val="212121"/>
          <w:w w:val="105"/>
        </w:rPr>
        <w:t>:</w:t>
      </w:r>
      <w:r>
        <w:rPr>
          <w:b/>
          <w:bCs/>
          <w:color w:val="212121"/>
          <w:w w:val="105"/>
        </w:rPr>
        <w:tab/>
      </w:r>
      <w:r>
        <w:rPr>
          <w:b/>
          <w:bCs/>
          <w:color w:val="212121"/>
          <w:w w:val="105"/>
        </w:rPr>
        <w:tab/>
      </w:r>
      <w:r>
        <w:rPr>
          <w:b/>
          <w:bCs/>
          <w:color w:val="212121"/>
          <w:w w:val="105"/>
        </w:rPr>
        <w:tab/>
      </w:r>
      <w:r>
        <w:rPr>
          <w:b/>
          <w:bCs/>
          <w:color w:val="212121"/>
          <w:w w:val="105"/>
        </w:rPr>
        <w:tab/>
        <w:t>$     10.00</w:t>
      </w:r>
      <w:r>
        <w:rPr>
          <w:b/>
          <w:bCs/>
          <w:color w:val="212121"/>
          <w:w w:val="105"/>
        </w:rPr>
        <w:tab/>
      </w:r>
      <w:r>
        <w:rPr>
          <w:b/>
          <w:bCs/>
          <w:color w:val="212121"/>
          <w:w w:val="105"/>
        </w:rPr>
        <w:tab/>
      </w:r>
      <w:r>
        <w:rPr>
          <w:b/>
          <w:bCs/>
          <w:color w:val="212121"/>
          <w:w w:val="105"/>
        </w:rPr>
        <w:tab/>
      </w:r>
      <w:proofErr w:type="gramStart"/>
      <w:r>
        <w:rPr>
          <w:b/>
          <w:bCs/>
          <w:color w:val="212121"/>
          <w:w w:val="105"/>
        </w:rPr>
        <w:t>$  580.00</w:t>
      </w:r>
      <w:proofErr w:type="gramEnd"/>
      <w:r>
        <w:rPr>
          <w:b/>
          <w:bCs/>
          <w:color w:val="212121"/>
          <w:w w:val="105"/>
        </w:rPr>
        <w:tab/>
      </w:r>
      <w:r>
        <w:rPr>
          <w:b/>
          <w:bCs/>
          <w:color w:val="212121"/>
          <w:w w:val="105"/>
        </w:rPr>
        <w:tab/>
      </w:r>
      <w:r>
        <w:rPr>
          <w:b/>
          <w:bCs/>
          <w:color w:val="212121"/>
          <w:w w:val="105"/>
        </w:rPr>
        <w:tab/>
      </w:r>
    </w:p>
    <w:p w14:paraId="027C2AF2" w14:textId="77777777" w:rsidR="00623F1E" w:rsidRDefault="00623F1E" w:rsidP="00623F1E">
      <w:pPr>
        <w:pStyle w:val="BodyText"/>
        <w:ind w:left="396" w:right="397"/>
        <w:rPr>
          <w:b/>
          <w:bCs/>
          <w:color w:val="212121"/>
          <w:w w:val="105"/>
        </w:rPr>
      </w:pPr>
    </w:p>
    <w:p w14:paraId="7088362A" w14:textId="77777777" w:rsidR="00623F1E" w:rsidRPr="00FE1A34" w:rsidRDefault="00623F1E" w:rsidP="00623F1E">
      <w:pPr>
        <w:pStyle w:val="BodyText"/>
        <w:ind w:left="396" w:right="397"/>
        <w:rPr>
          <w:b/>
          <w:bCs/>
          <w:color w:val="212121"/>
          <w:w w:val="105"/>
        </w:rPr>
      </w:pPr>
      <w:r w:rsidRPr="000F3F05">
        <w:rPr>
          <w:b/>
          <w:bCs/>
          <w:color w:val="212121"/>
          <w:w w:val="105"/>
          <w:u w:val="single"/>
        </w:rPr>
        <w:t>General Account Over/Under:</w:t>
      </w:r>
      <w:r>
        <w:rPr>
          <w:b/>
          <w:bCs/>
          <w:color w:val="212121"/>
          <w:w w:val="105"/>
        </w:rPr>
        <w:tab/>
      </w:r>
      <w:r>
        <w:rPr>
          <w:b/>
          <w:bCs/>
          <w:color w:val="212121"/>
          <w:w w:val="105"/>
        </w:rPr>
        <w:tab/>
      </w:r>
      <w:r>
        <w:rPr>
          <w:b/>
          <w:bCs/>
          <w:color w:val="212121"/>
          <w:w w:val="105"/>
        </w:rPr>
        <w:tab/>
        <w:t>$1,419.44</w:t>
      </w:r>
      <w:r>
        <w:rPr>
          <w:b/>
          <w:bCs/>
          <w:color w:val="212121"/>
          <w:w w:val="105"/>
        </w:rPr>
        <w:tab/>
      </w:r>
      <w:r>
        <w:rPr>
          <w:b/>
          <w:bCs/>
          <w:color w:val="212121"/>
          <w:w w:val="105"/>
        </w:rPr>
        <w:tab/>
      </w:r>
      <w:r>
        <w:rPr>
          <w:b/>
          <w:bCs/>
          <w:color w:val="212121"/>
          <w:w w:val="105"/>
        </w:rPr>
        <w:tab/>
        <w:t>$4,089.55</w:t>
      </w:r>
    </w:p>
    <w:p w14:paraId="011AF71D" w14:textId="77777777" w:rsidR="00623F1E" w:rsidRDefault="00623F1E" w:rsidP="00623F1E">
      <w:pPr>
        <w:pStyle w:val="BodyText"/>
        <w:ind w:right="397"/>
        <w:rPr>
          <w:b/>
          <w:bCs/>
          <w:color w:val="212121"/>
          <w:w w:val="105"/>
          <w:u w:val="single"/>
        </w:rPr>
      </w:pPr>
    </w:p>
    <w:p w14:paraId="0286CD3C" w14:textId="77777777" w:rsidR="00623F1E" w:rsidRDefault="00623F1E" w:rsidP="00623F1E">
      <w:pPr>
        <w:pStyle w:val="BodyText"/>
        <w:ind w:left="397" w:right="397" w:hanging="1"/>
        <w:rPr>
          <w:b/>
          <w:bCs/>
          <w:color w:val="212121"/>
          <w:w w:val="105"/>
        </w:rPr>
      </w:pPr>
      <w:r w:rsidRPr="000F3F05">
        <w:rPr>
          <w:b/>
          <w:bCs/>
          <w:color w:val="212121"/>
          <w:w w:val="105"/>
          <w:u w:val="single"/>
        </w:rPr>
        <w:t>Gaming Account Actual vs. Budget</w:t>
      </w:r>
      <w:r>
        <w:rPr>
          <w:b/>
          <w:bCs/>
          <w:color w:val="212121"/>
          <w:w w:val="105"/>
          <w:u w:val="single"/>
        </w:rPr>
        <w:t xml:space="preserve"> for 2023/2024</w:t>
      </w:r>
      <w:r>
        <w:rPr>
          <w:b/>
          <w:bCs/>
          <w:color w:val="212121"/>
          <w:w w:val="105"/>
        </w:rPr>
        <w:t>:</w:t>
      </w:r>
    </w:p>
    <w:p w14:paraId="087C2508" w14:textId="77777777" w:rsidR="00623F1E" w:rsidRPr="000F3F05" w:rsidRDefault="00623F1E" w:rsidP="00623F1E">
      <w:pPr>
        <w:pStyle w:val="BodyText"/>
        <w:ind w:left="397" w:right="397" w:hanging="1"/>
        <w:rPr>
          <w:color w:val="212121"/>
          <w:w w:val="105"/>
        </w:rPr>
      </w:pPr>
      <w:r>
        <w:rPr>
          <w:color w:val="212121"/>
          <w:w w:val="105"/>
        </w:rPr>
        <w:t>Opening Balance as of July 08, 2023:</w:t>
      </w:r>
      <w:r>
        <w:rPr>
          <w:color w:val="212121"/>
          <w:w w:val="105"/>
        </w:rPr>
        <w:tab/>
      </w:r>
      <w:r>
        <w:rPr>
          <w:color w:val="212121"/>
          <w:w w:val="105"/>
        </w:rPr>
        <w:tab/>
        <w:t>$27,657.61</w:t>
      </w:r>
      <w:r>
        <w:rPr>
          <w:color w:val="212121"/>
          <w:w w:val="105"/>
        </w:rPr>
        <w:tab/>
      </w:r>
      <w:r>
        <w:rPr>
          <w:color w:val="212121"/>
          <w:w w:val="105"/>
        </w:rPr>
        <w:tab/>
      </w:r>
      <w:r>
        <w:rPr>
          <w:color w:val="212121"/>
          <w:w w:val="105"/>
        </w:rPr>
        <w:tab/>
        <w:t>$27,657.61</w:t>
      </w:r>
    </w:p>
    <w:p w14:paraId="1DA565A8" w14:textId="77777777" w:rsidR="00623F1E" w:rsidRDefault="00623F1E" w:rsidP="00623F1E">
      <w:pPr>
        <w:pStyle w:val="BodyText"/>
        <w:ind w:left="396" w:right="397"/>
        <w:rPr>
          <w:b/>
          <w:bCs/>
          <w:color w:val="212121"/>
          <w:w w:val="105"/>
        </w:rPr>
      </w:pPr>
    </w:p>
    <w:p w14:paraId="6D399CA4" w14:textId="77777777" w:rsidR="00623F1E" w:rsidRDefault="00623F1E" w:rsidP="00623F1E">
      <w:pPr>
        <w:pStyle w:val="BodyText"/>
        <w:ind w:left="396" w:right="397"/>
        <w:rPr>
          <w:b/>
          <w:bCs/>
          <w:color w:val="212121"/>
          <w:w w:val="105"/>
        </w:rPr>
      </w:pPr>
      <w:r w:rsidRPr="000F3F05">
        <w:rPr>
          <w:b/>
          <w:bCs/>
          <w:color w:val="212121"/>
          <w:w w:val="105"/>
          <w:u w:val="single"/>
        </w:rPr>
        <w:t>Gaming Revenue</w:t>
      </w:r>
      <w:r>
        <w:rPr>
          <w:b/>
          <w:bCs/>
          <w:color w:val="212121"/>
          <w:w w:val="105"/>
        </w:rPr>
        <w:t>:</w:t>
      </w:r>
      <w:r>
        <w:rPr>
          <w:b/>
          <w:bCs/>
          <w:color w:val="212121"/>
          <w:w w:val="105"/>
        </w:rPr>
        <w:tab/>
      </w:r>
      <w:r>
        <w:rPr>
          <w:b/>
          <w:bCs/>
          <w:color w:val="212121"/>
          <w:w w:val="105"/>
        </w:rPr>
        <w:tab/>
      </w:r>
      <w:r>
        <w:rPr>
          <w:b/>
          <w:bCs/>
          <w:color w:val="212121"/>
          <w:w w:val="105"/>
        </w:rPr>
        <w:tab/>
      </w:r>
      <w:r>
        <w:rPr>
          <w:b/>
          <w:bCs/>
          <w:color w:val="212121"/>
          <w:w w:val="105"/>
        </w:rPr>
        <w:tab/>
      </w:r>
      <w:r>
        <w:rPr>
          <w:b/>
          <w:bCs/>
          <w:color w:val="212121"/>
          <w:w w:val="105"/>
        </w:rPr>
        <w:tab/>
        <w:t>Actual</w:t>
      </w:r>
      <w:r>
        <w:rPr>
          <w:b/>
          <w:bCs/>
          <w:color w:val="212121"/>
          <w:w w:val="105"/>
        </w:rPr>
        <w:tab/>
      </w:r>
      <w:r>
        <w:rPr>
          <w:b/>
          <w:bCs/>
          <w:color w:val="212121"/>
          <w:w w:val="105"/>
        </w:rPr>
        <w:tab/>
      </w:r>
      <w:r>
        <w:rPr>
          <w:b/>
          <w:bCs/>
          <w:color w:val="212121"/>
          <w:w w:val="105"/>
        </w:rPr>
        <w:tab/>
      </w:r>
      <w:r>
        <w:rPr>
          <w:b/>
          <w:bCs/>
          <w:color w:val="212121"/>
          <w:w w:val="105"/>
        </w:rPr>
        <w:tab/>
        <w:t>Budget</w:t>
      </w:r>
    </w:p>
    <w:p w14:paraId="563B32AB" w14:textId="77777777" w:rsidR="00623F1E" w:rsidRPr="007C266B" w:rsidRDefault="00623F1E" w:rsidP="00623F1E">
      <w:pPr>
        <w:pStyle w:val="BodyText"/>
        <w:ind w:left="396" w:right="397"/>
        <w:rPr>
          <w:color w:val="212121"/>
          <w:w w:val="105"/>
        </w:rPr>
      </w:pPr>
      <w:r w:rsidRPr="007C266B">
        <w:rPr>
          <w:color w:val="212121"/>
          <w:w w:val="105"/>
        </w:rPr>
        <w:t>Gaming Funds</w:t>
      </w:r>
      <w:r w:rsidRPr="007C266B">
        <w:rPr>
          <w:color w:val="212121"/>
          <w:w w:val="105"/>
        </w:rPr>
        <w:tab/>
      </w:r>
      <w:r w:rsidRPr="007C266B">
        <w:rPr>
          <w:color w:val="212121"/>
          <w:w w:val="105"/>
        </w:rPr>
        <w:tab/>
      </w:r>
      <w:r w:rsidRPr="007C266B">
        <w:rPr>
          <w:color w:val="212121"/>
          <w:w w:val="105"/>
        </w:rPr>
        <w:tab/>
      </w:r>
      <w:r w:rsidRPr="007C266B">
        <w:rPr>
          <w:color w:val="212121"/>
          <w:w w:val="105"/>
        </w:rPr>
        <w:tab/>
      </w:r>
      <w:r w:rsidRPr="007C266B">
        <w:rPr>
          <w:color w:val="212121"/>
          <w:w w:val="105"/>
        </w:rPr>
        <w:tab/>
        <w:t>$35,620.00</w:t>
      </w:r>
      <w:r w:rsidRPr="007C266B">
        <w:rPr>
          <w:color w:val="212121"/>
          <w:w w:val="105"/>
        </w:rPr>
        <w:tab/>
      </w:r>
      <w:r w:rsidRPr="007C266B">
        <w:rPr>
          <w:color w:val="212121"/>
          <w:w w:val="105"/>
        </w:rPr>
        <w:tab/>
      </w:r>
      <w:r w:rsidRPr="007C266B">
        <w:rPr>
          <w:color w:val="212121"/>
          <w:w w:val="105"/>
        </w:rPr>
        <w:tab/>
        <w:t>$35,620.00</w:t>
      </w:r>
    </w:p>
    <w:p w14:paraId="3813A3F6" w14:textId="77777777" w:rsidR="00623F1E" w:rsidRPr="007C266B" w:rsidRDefault="00623F1E" w:rsidP="00623F1E">
      <w:pPr>
        <w:pStyle w:val="BodyText"/>
        <w:ind w:left="397" w:right="397" w:hanging="720"/>
      </w:pPr>
      <w:r w:rsidRPr="007C266B">
        <w:tab/>
        <w:t>Contributions/Donations</w:t>
      </w:r>
      <w:r w:rsidRPr="007C266B">
        <w:tab/>
      </w:r>
      <w:r w:rsidRPr="007C266B">
        <w:tab/>
      </w:r>
      <w:r w:rsidRPr="007C266B">
        <w:tab/>
      </w:r>
      <w:r w:rsidRPr="007C266B">
        <w:tab/>
        <w:t>$          0.00</w:t>
      </w:r>
      <w:r w:rsidRPr="007C266B">
        <w:tab/>
      </w:r>
      <w:r w:rsidRPr="007C266B">
        <w:tab/>
      </w:r>
      <w:r w:rsidRPr="007C266B">
        <w:tab/>
        <w:t>$          0.00</w:t>
      </w:r>
    </w:p>
    <w:p w14:paraId="6485E60A" w14:textId="77777777" w:rsidR="00623F1E" w:rsidRPr="007C266B" w:rsidRDefault="00623F1E" w:rsidP="00623F1E">
      <w:pPr>
        <w:pStyle w:val="BodyText"/>
        <w:ind w:left="397" w:right="397"/>
      </w:pPr>
      <w:r w:rsidRPr="007C266B">
        <w:t>School Fundraiser (</w:t>
      </w:r>
      <w:proofErr w:type="spellStart"/>
      <w:r w:rsidRPr="007C266B">
        <w:t>tsf</w:t>
      </w:r>
      <w:proofErr w:type="spellEnd"/>
      <w:r w:rsidRPr="007C266B">
        <w:t xml:space="preserve"> from MBSS Transaction acct)</w:t>
      </w:r>
      <w:r w:rsidRPr="007C266B">
        <w:tab/>
        <w:t xml:space="preserve">$      </w:t>
      </w:r>
      <w:r>
        <w:t xml:space="preserve">  </w:t>
      </w:r>
      <w:r w:rsidRPr="007C266B">
        <w:t>57.59</w:t>
      </w:r>
      <w:r w:rsidRPr="007C266B">
        <w:tab/>
      </w:r>
      <w:r w:rsidRPr="007C266B">
        <w:tab/>
      </w:r>
      <w:r w:rsidRPr="007C266B">
        <w:tab/>
        <w:t xml:space="preserve">$        57.59  </w:t>
      </w:r>
    </w:p>
    <w:p w14:paraId="7FD6E705" w14:textId="77777777" w:rsidR="00623F1E" w:rsidRDefault="00623F1E" w:rsidP="00623F1E">
      <w:pPr>
        <w:pStyle w:val="BodyText"/>
        <w:ind w:left="397" w:right="397"/>
      </w:pPr>
      <w:r>
        <w:lastRenderedPageBreak/>
        <w:t>Soundboard</w:t>
      </w:r>
      <w:r>
        <w:tab/>
      </w:r>
      <w:r>
        <w:tab/>
      </w:r>
      <w:r>
        <w:tab/>
      </w:r>
      <w:r>
        <w:tab/>
      </w:r>
      <w:r>
        <w:tab/>
      </w:r>
      <w:r>
        <w:tab/>
        <w:t>$   1,365.03</w:t>
      </w:r>
      <w:r>
        <w:tab/>
      </w:r>
      <w:r>
        <w:tab/>
      </w:r>
      <w:r>
        <w:tab/>
        <w:t>$   1,365.03</w:t>
      </w:r>
    </w:p>
    <w:p w14:paraId="72699F67" w14:textId="77777777" w:rsidR="00623F1E" w:rsidRPr="007C266B" w:rsidRDefault="00623F1E" w:rsidP="00623F1E">
      <w:pPr>
        <w:pStyle w:val="BodyText"/>
        <w:ind w:left="397" w:right="397"/>
      </w:pPr>
      <w:r w:rsidRPr="007C266B">
        <w:t>PST Refund</w:t>
      </w:r>
      <w:r w:rsidRPr="007C266B">
        <w:tab/>
      </w:r>
      <w:r w:rsidRPr="007C266B">
        <w:tab/>
      </w:r>
      <w:r w:rsidRPr="007C266B">
        <w:tab/>
      </w:r>
      <w:r w:rsidRPr="007C266B">
        <w:tab/>
      </w:r>
      <w:r w:rsidRPr="007C266B">
        <w:tab/>
      </w:r>
      <w:r w:rsidRPr="007C266B">
        <w:tab/>
        <w:t>$          0.00</w:t>
      </w:r>
      <w:r w:rsidRPr="007C266B">
        <w:tab/>
      </w:r>
      <w:r w:rsidRPr="007C266B">
        <w:tab/>
      </w:r>
      <w:r w:rsidRPr="007C266B">
        <w:tab/>
        <w:t>$          0.00</w:t>
      </w:r>
    </w:p>
    <w:p w14:paraId="59152488" w14:textId="77777777" w:rsidR="00623F1E" w:rsidRPr="007C266B" w:rsidRDefault="00623F1E" w:rsidP="00623F1E">
      <w:pPr>
        <w:pStyle w:val="BodyText"/>
        <w:ind w:left="397" w:right="397"/>
      </w:pPr>
      <w:r w:rsidRPr="007C266B">
        <w:t>Dry Grad funds returned prior year</w:t>
      </w:r>
      <w:r w:rsidRPr="007C266B">
        <w:tab/>
      </w:r>
      <w:r w:rsidRPr="007C266B">
        <w:tab/>
      </w:r>
      <w:r w:rsidRPr="007C266B">
        <w:tab/>
        <w:t>$</w:t>
      </w:r>
      <w:r>
        <w:t xml:space="preserve"> </w:t>
      </w:r>
      <w:r w:rsidRPr="007C266B">
        <w:t xml:space="preserve">  2,000.00</w:t>
      </w:r>
      <w:r w:rsidRPr="007C266B">
        <w:tab/>
      </w:r>
      <w:r w:rsidRPr="007C266B">
        <w:tab/>
      </w:r>
      <w:r w:rsidRPr="007C266B">
        <w:tab/>
        <w:t>$   2,000.00</w:t>
      </w:r>
    </w:p>
    <w:p w14:paraId="1B2767D3" w14:textId="77777777" w:rsidR="00623F1E" w:rsidRPr="007C266B" w:rsidRDefault="00623F1E" w:rsidP="00623F1E">
      <w:pPr>
        <w:pStyle w:val="BodyText"/>
        <w:ind w:left="397" w:right="397"/>
      </w:pPr>
      <w:r>
        <w:t>March 2023 Photo fundraiser</w:t>
      </w:r>
      <w:r>
        <w:tab/>
        <w:t>(MBSS transact)</w:t>
      </w:r>
      <w:r>
        <w:tab/>
      </w:r>
      <w:r>
        <w:tab/>
        <w:t>$      840.00</w:t>
      </w:r>
      <w:r>
        <w:tab/>
      </w:r>
      <w:r>
        <w:tab/>
      </w:r>
      <w:r>
        <w:tab/>
        <w:t>$     840.00</w:t>
      </w:r>
    </w:p>
    <w:p w14:paraId="51C6CB24" w14:textId="77777777" w:rsidR="00623F1E" w:rsidRPr="007C266B" w:rsidRDefault="00623F1E" w:rsidP="00623F1E">
      <w:pPr>
        <w:pStyle w:val="BodyText"/>
        <w:ind w:left="397" w:right="397"/>
      </w:pPr>
      <w:r>
        <w:t>Natures Fare (MBSS Transaction acct)</w:t>
      </w:r>
      <w:r>
        <w:tab/>
      </w:r>
      <w:r>
        <w:tab/>
        <w:t>$      448.77</w:t>
      </w:r>
      <w:r>
        <w:tab/>
      </w:r>
      <w:r>
        <w:tab/>
      </w:r>
      <w:r>
        <w:tab/>
        <w:t>$     448.77</w:t>
      </w:r>
      <w:r>
        <w:tab/>
      </w:r>
      <w:r>
        <w:tab/>
      </w:r>
    </w:p>
    <w:p w14:paraId="526BF47A" w14:textId="77777777" w:rsidR="00623F1E" w:rsidRPr="007C266B" w:rsidRDefault="00623F1E" w:rsidP="00623F1E">
      <w:pPr>
        <w:pStyle w:val="BodyText"/>
        <w:ind w:left="397" w:right="397"/>
        <w:rPr>
          <w:b/>
          <w:bCs/>
        </w:rPr>
      </w:pPr>
      <w:r w:rsidRPr="007C266B">
        <w:rPr>
          <w:b/>
          <w:bCs/>
        </w:rPr>
        <w:t>Total Gaming Revenue:</w:t>
      </w:r>
      <w:r w:rsidRPr="007C266B">
        <w:rPr>
          <w:b/>
          <w:bCs/>
        </w:rPr>
        <w:tab/>
      </w:r>
      <w:r w:rsidRPr="007C266B">
        <w:rPr>
          <w:b/>
          <w:bCs/>
        </w:rPr>
        <w:tab/>
      </w:r>
      <w:r w:rsidRPr="007C266B">
        <w:rPr>
          <w:b/>
          <w:bCs/>
        </w:rPr>
        <w:tab/>
      </w:r>
      <w:r w:rsidRPr="007C266B">
        <w:rPr>
          <w:b/>
          <w:bCs/>
        </w:rPr>
        <w:tab/>
        <w:t>$</w:t>
      </w:r>
      <w:r>
        <w:rPr>
          <w:b/>
          <w:bCs/>
        </w:rPr>
        <w:t>40,331.39</w:t>
      </w:r>
      <w:r w:rsidRPr="007C266B">
        <w:rPr>
          <w:b/>
          <w:bCs/>
        </w:rPr>
        <w:tab/>
      </w:r>
      <w:r w:rsidRPr="007C266B">
        <w:rPr>
          <w:b/>
          <w:bCs/>
        </w:rPr>
        <w:tab/>
      </w:r>
      <w:r w:rsidRPr="007C266B">
        <w:rPr>
          <w:b/>
          <w:bCs/>
        </w:rPr>
        <w:tab/>
        <w:t>$</w:t>
      </w:r>
      <w:r>
        <w:rPr>
          <w:b/>
          <w:bCs/>
        </w:rPr>
        <w:t>40,331.39</w:t>
      </w:r>
    </w:p>
    <w:p w14:paraId="128EC257" w14:textId="77777777" w:rsidR="00623F1E" w:rsidRPr="007C266B" w:rsidRDefault="00623F1E" w:rsidP="00623F1E">
      <w:pPr>
        <w:pStyle w:val="BodyText"/>
        <w:ind w:left="397" w:right="397"/>
        <w:rPr>
          <w:b/>
          <w:bCs/>
        </w:rPr>
      </w:pPr>
      <w:r w:rsidRPr="007C266B">
        <w:rPr>
          <w:b/>
          <w:bCs/>
        </w:rPr>
        <w:t>Total funds available for Expenditures</w:t>
      </w:r>
      <w:r w:rsidRPr="007C266B">
        <w:rPr>
          <w:b/>
          <w:bCs/>
        </w:rPr>
        <w:tab/>
      </w:r>
      <w:r w:rsidRPr="007C266B">
        <w:rPr>
          <w:b/>
          <w:bCs/>
        </w:rPr>
        <w:tab/>
        <w:t>$6</w:t>
      </w:r>
      <w:r>
        <w:rPr>
          <w:b/>
          <w:bCs/>
        </w:rPr>
        <w:t>7,989.00</w:t>
      </w:r>
      <w:r w:rsidRPr="007C266B">
        <w:rPr>
          <w:b/>
          <w:bCs/>
        </w:rPr>
        <w:tab/>
      </w:r>
      <w:r w:rsidRPr="007C266B">
        <w:rPr>
          <w:b/>
          <w:bCs/>
        </w:rPr>
        <w:tab/>
      </w:r>
      <w:r>
        <w:rPr>
          <w:b/>
          <w:bCs/>
        </w:rPr>
        <w:tab/>
      </w:r>
      <w:r w:rsidRPr="007C266B">
        <w:rPr>
          <w:b/>
          <w:bCs/>
        </w:rPr>
        <w:t>$6</w:t>
      </w:r>
      <w:r>
        <w:rPr>
          <w:b/>
          <w:bCs/>
        </w:rPr>
        <w:t>7,989.00</w:t>
      </w:r>
    </w:p>
    <w:p w14:paraId="09C24B2A" w14:textId="77777777" w:rsidR="00623F1E" w:rsidRDefault="00623F1E" w:rsidP="00623F1E">
      <w:pPr>
        <w:pStyle w:val="BodyText"/>
        <w:ind w:left="397" w:right="397"/>
      </w:pPr>
    </w:p>
    <w:p w14:paraId="7DCA4FA3" w14:textId="77777777" w:rsidR="00623F1E" w:rsidRPr="000F3F05" w:rsidRDefault="00623F1E" w:rsidP="00623F1E">
      <w:pPr>
        <w:pStyle w:val="BodyText"/>
        <w:ind w:left="397" w:right="397"/>
        <w:rPr>
          <w:u w:val="single"/>
        </w:rPr>
      </w:pPr>
      <w:r w:rsidRPr="000F3F05">
        <w:rPr>
          <w:u w:val="single"/>
        </w:rPr>
        <w:t>Gaming Expenditures</w:t>
      </w:r>
    </w:p>
    <w:p w14:paraId="555E280F" w14:textId="77777777" w:rsidR="00623F1E" w:rsidRDefault="00623F1E" w:rsidP="00623F1E">
      <w:pPr>
        <w:pStyle w:val="BodyText"/>
        <w:ind w:left="397" w:right="397"/>
      </w:pPr>
      <w:r>
        <w:t>Teacher Funding Request</w:t>
      </w:r>
      <w:r>
        <w:tab/>
      </w:r>
      <w:r>
        <w:tab/>
      </w:r>
      <w:r>
        <w:tab/>
      </w:r>
      <w:r>
        <w:tab/>
        <w:t>$         0.00</w:t>
      </w:r>
      <w:r>
        <w:tab/>
      </w:r>
      <w:r>
        <w:tab/>
      </w:r>
      <w:r>
        <w:tab/>
        <w:t>$54,050.00</w:t>
      </w:r>
    </w:p>
    <w:p w14:paraId="1833AD6E" w14:textId="77777777" w:rsidR="00623F1E" w:rsidRDefault="00623F1E" w:rsidP="00623F1E">
      <w:pPr>
        <w:pStyle w:val="BodyText"/>
        <w:ind w:left="397" w:right="397"/>
      </w:pPr>
      <w:r>
        <w:t>MBSS Dry Grad</w:t>
      </w:r>
      <w:r>
        <w:tab/>
      </w:r>
      <w:r>
        <w:tab/>
      </w:r>
      <w:r>
        <w:tab/>
      </w:r>
      <w:r>
        <w:tab/>
      </w:r>
      <w:r>
        <w:tab/>
        <w:t>$         0.00</w:t>
      </w:r>
      <w:r>
        <w:tab/>
      </w:r>
      <w:r>
        <w:tab/>
      </w:r>
      <w:r>
        <w:tab/>
      </w:r>
      <w:proofErr w:type="gramStart"/>
      <w:r>
        <w:t>$  2,000.00</w:t>
      </w:r>
      <w:proofErr w:type="gramEnd"/>
    </w:p>
    <w:p w14:paraId="1191109B" w14:textId="77777777" w:rsidR="00623F1E" w:rsidRDefault="00623F1E" w:rsidP="00623F1E">
      <w:pPr>
        <w:pStyle w:val="BodyText"/>
        <w:ind w:left="397" w:right="397"/>
      </w:pPr>
      <w:r>
        <w:t xml:space="preserve">Forward to next </w:t>
      </w:r>
      <w:proofErr w:type="spellStart"/>
      <w:r>
        <w:t>years</w:t>
      </w:r>
      <w:proofErr w:type="spellEnd"/>
      <w:r>
        <w:t xml:space="preserve"> PAC start up</w:t>
      </w:r>
      <w:r>
        <w:tab/>
      </w:r>
      <w:r>
        <w:tab/>
      </w:r>
      <w:r>
        <w:tab/>
        <w:t xml:space="preserve">$         0.00                                     </w:t>
      </w:r>
      <w:proofErr w:type="gramStart"/>
      <w:r>
        <w:t>$  2,000.00</w:t>
      </w:r>
      <w:proofErr w:type="gramEnd"/>
    </w:p>
    <w:p w14:paraId="0536D444" w14:textId="77777777" w:rsidR="00623F1E" w:rsidRDefault="00623F1E" w:rsidP="00623F1E">
      <w:pPr>
        <w:pStyle w:val="BodyText"/>
        <w:ind w:left="397" w:right="397"/>
      </w:pPr>
      <w:r>
        <w:t>BC School Sports Inv6978 and 6521</w:t>
      </w:r>
      <w:r>
        <w:tab/>
      </w:r>
      <w:r>
        <w:tab/>
      </w:r>
      <w:r>
        <w:tab/>
      </w:r>
      <w:proofErr w:type="gramStart"/>
      <w:r>
        <w:t>$  5,206.00</w:t>
      </w:r>
      <w:proofErr w:type="gramEnd"/>
      <w:r>
        <w:t xml:space="preserve"> </w:t>
      </w:r>
      <w:r>
        <w:tab/>
      </w:r>
      <w:r>
        <w:tab/>
      </w:r>
      <w:r>
        <w:tab/>
        <w:t>$   5,206.00</w:t>
      </w:r>
    </w:p>
    <w:p w14:paraId="2379F2E5" w14:textId="77777777" w:rsidR="00623F1E" w:rsidRPr="009F50A2" w:rsidRDefault="00623F1E" w:rsidP="00623F1E">
      <w:pPr>
        <w:pStyle w:val="BodyText"/>
        <w:ind w:left="397" w:right="397"/>
        <w:rPr>
          <w:b/>
          <w:bCs/>
        </w:rPr>
      </w:pPr>
      <w:r>
        <w:t>Total Expenditures 2023/2024</w:t>
      </w:r>
      <w:r>
        <w:tab/>
      </w:r>
      <w:r>
        <w:tab/>
      </w:r>
      <w:r>
        <w:tab/>
      </w:r>
      <w:proofErr w:type="gramStart"/>
      <w:r w:rsidRPr="009F50A2">
        <w:rPr>
          <w:b/>
          <w:bCs/>
        </w:rPr>
        <w:t xml:space="preserve">$  </w:t>
      </w:r>
      <w:r>
        <w:rPr>
          <w:b/>
          <w:bCs/>
        </w:rPr>
        <w:t>5,206.00</w:t>
      </w:r>
      <w:proofErr w:type="gramEnd"/>
      <w:r>
        <w:tab/>
      </w:r>
      <w:r>
        <w:tab/>
      </w:r>
      <w:r>
        <w:tab/>
      </w:r>
      <w:r w:rsidRPr="009F50A2">
        <w:rPr>
          <w:b/>
          <w:bCs/>
        </w:rPr>
        <w:t xml:space="preserve">$ </w:t>
      </w:r>
      <w:r>
        <w:rPr>
          <w:b/>
          <w:bCs/>
        </w:rPr>
        <w:t>63,256.00</w:t>
      </w:r>
    </w:p>
    <w:p w14:paraId="18680BE4" w14:textId="77777777" w:rsidR="00623F1E" w:rsidRDefault="00623F1E" w:rsidP="00623F1E">
      <w:pPr>
        <w:pStyle w:val="BodyText"/>
        <w:ind w:left="397" w:right="397"/>
      </w:pPr>
    </w:p>
    <w:p w14:paraId="6A9CF55B" w14:textId="77777777" w:rsidR="00623F1E" w:rsidRDefault="00623F1E" w:rsidP="00623F1E">
      <w:pPr>
        <w:pStyle w:val="BodyText"/>
        <w:ind w:left="397" w:right="397"/>
      </w:pPr>
      <w:r>
        <w:t>Prior Year 2022/2023 Expenditures</w:t>
      </w:r>
    </w:p>
    <w:p w14:paraId="227D817F" w14:textId="77777777" w:rsidR="00623F1E" w:rsidRDefault="00623F1E" w:rsidP="00623F1E">
      <w:pPr>
        <w:pStyle w:val="BodyText"/>
        <w:ind w:left="397" w:right="397"/>
      </w:pPr>
      <w:r>
        <w:t>BC School Sports Inv 5895 soccer and Rugby</w:t>
      </w:r>
      <w:r>
        <w:tab/>
      </w:r>
      <w:r>
        <w:tab/>
        <w:t>$ 2,300.00</w:t>
      </w:r>
      <w:r>
        <w:tab/>
      </w:r>
      <w:r>
        <w:tab/>
      </w:r>
      <w:r>
        <w:tab/>
        <w:t>$2,300.00</w:t>
      </w:r>
    </w:p>
    <w:p w14:paraId="43DDAC05" w14:textId="77777777" w:rsidR="00623F1E" w:rsidRDefault="00623F1E" w:rsidP="00623F1E">
      <w:pPr>
        <w:pStyle w:val="BodyText"/>
        <w:ind w:left="397" w:right="397"/>
      </w:pPr>
      <w:r>
        <w:t xml:space="preserve">One Team sports </w:t>
      </w:r>
      <w:proofErr w:type="gramStart"/>
      <w:r>
        <w:t>Group  Inv</w:t>
      </w:r>
      <w:proofErr w:type="gramEnd"/>
      <w:r>
        <w:t xml:space="preserve"> 260974 VB Net</w:t>
      </w:r>
      <w:r>
        <w:tab/>
      </w:r>
      <w:r>
        <w:tab/>
        <w:t>$    590.80</w:t>
      </w:r>
      <w:r>
        <w:tab/>
      </w:r>
      <w:r>
        <w:tab/>
      </w:r>
      <w:r>
        <w:tab/>
        <w:t>$   590.80</w:t>
      </w:r>
    </w:p>
    <w:p w14:paraId="2A1D0F37" w14:textId="77777777" w:rsidR="00623F1E" w:rsidRDefault="00623F1E" w:rsidP="00623F1E">
      <w:pPr>
        <w:pStyle w:val="BodyText"/>
        <w:ind w:left="397" w:right="397"/>
      </w:pPr>
      <w:r>
        <w:t>Staff BBQ</w:t>
      </w:r>
      <w:r>
        <w:tab/>
      </w:r>
      <w:r>
        <w:tab/>
      </w:r>
      <w:r>
        <w:tab/>
      </w:r>
      <w:r>
        <w:tab/>
      </w:r>
      <w:r>
        <w:tab/>
      </w:r>
      <w:r>
        <w:tab/>
        <w:t>$      62.98</w:t>
      </w:r>
      <w:r>
        <w:tab/>
      </w:r>
      <w:r>
        <w:tab/>
      </w:r>
      <w:r>
        <w:tab/>
        <w:t>$     62.98</w:t>
      </w:r>
    </w:p>
    <w:p w14:paraId="37DD6AD3" w14:textId="77777777" w:rsidR="00623F1E" w:rsidRDefault="00623F1E" w:rsidP="00623F1E">
      <w:pPr>
        <w:pStyle w:val="BodyText"/>
        <w:ind w:left="397" w:right="397"/>
      </w:pPr>
      <w:r>
        <w:t>Total prior year Expenditures 2022/2023</w:t>
      </w:r>
      <w:r>
        <w:tab/>
      </w:r>
      <w:r>
        <w:tab/>
      </w:r>
      <w:r w:rsidRPr="00B65F01">
        <w:rPr>
          <w:b/>
          <w:bCs/>
        </w:rPr>
        <w:t>$2,953.78</w:t>
      </w:r>
      <w:r>
        <w:rPr>
          <w:b/>
          <w:bCs/>
        </w:rPr>
        <w:tab/>
      </w:r>
      <w:r>
        <w:rPr>
          <w:b/>
          <w:bCs/>
        </w:rPr>
        <w:tab/>
      </w:r>
      <w:r>
        <w:rPr>
          <w:b/>
          <w:bCs/>
        </w:rPr>
        <w:tab/>
        <w:t>$2,953.78</w:t>
      </w:r>
    </w:p>
    <w:p w14:paraId="4458032F" w14:textId="77777777" w:rsidR="00623F1E" w:rsidRDefault="00623F1E" w:rsidP="00623F1E">
      <w:pPr>
        <w:pStyle w:val="BodyText"/>
        <w:ind w:left="397" w:right="397"/>
      </w:pPr>
    </w:p>
    <w:p w14:paraId="7F7EF671" w14:textId="77777777" w:rsidR="00623F1E" w:rsidRPr="00EE1AE1" w:rsidRDefault="00623F1E" w:rsidP="00623F1E">
      <w:pPr>
        <w:pStyle w:val="BodyText"/>
        <w:ind w:left="397" w:right="397"/>
        <w:rPr>
          <w:b/>
          <w:bCs/>
        </w:rPr>
      </w:pPr>
      <w:r w:rsidRPr="000F3F05">
        <w:rPr>
          <w:b/>
          <w:bCs/>
          <w:u w:val="single"/>
        </w:rPr>
        <w:t>Gaming Account Over/Unde</w:t>
      </w:r>
      <w:r>
        <w:rPr>
          <w:b/>
          <w:bCs/>
          <w:u w:val="single"/>
        </w:rPr>
        <w:t>r</w:t>
      </w:r>
      <w:r>
        <w:rPr>
          <w:b/>
          <w:bCs/>
        </w:rPr>
        <w:tab/>
      </w:r>
      <w:r>
        <w:rPr>
          <w:b/>
          <w:bCs/>
        </w:rPr>
        <w:tab/>
      </w:r>
      <w:r>
        <w:rPr>
          <w:b/>
          <w:bCs/>
        </w:rPr>
        <w:tab/>
        <w:t>$59,829.22</w:t>
      </w:r>
      <w:r>
        <w:rPr>
          <w:b/>
          <w:bCs/>
        </w:rPr>
        <w:tab/>
      </w:r>
      <w:r>
        <w:rPr>
          <w:b/>
          <w:bCs/>
        </w:rPr>
        <w:tab/>
      </w:r>
      <w:r>
        <w:rPr>
          <w:b/>
          <w:bCs/>
        </w:rPr>
        <w:tab/>
        <w:t>$1,779.22</w:t>
      </w:r>
    </w:p>
    <w:p w14:paraId="44C13B1F" w14:textId="77777777" w:rsidR="00623F1E" w:rsidRDefault="00623F1E" w:rsidP="00623F1E">
      <w:pPr>
        <w:pStyle w:val="BodyText"/>
        <w:ind w:right="397"/>
        <w:rPr>
          <w:color w:val="212121"/>
          <w:w w:val="110"/>
        </w:rPr>
      </w:pPr>
    </w:p>
    <w:p w14:paraId="4405E7A8" w14:textId="77777777" w:rsidR="00623F1E" w:rsidRDefault="00623F1E" w:rsidP="00623F1E">
      <w:pPr>
        <w:pStyle w:val="BodyText"/>
        <w:ind w:left="397" w:right="397"/>
        <w:rPr>
          <w:b/>
          <w:bCs/>
          <w:color w:val="212121"/>
          <w:w w:val="110"/>
        </w:rPr>
      </w:pPr>
      <w:r w:rsidRPr="00455388">
        <w:rPr>
          <w:b/>
          <w:bCs/>
          <w:color w:val="212121"/>
          <w:w w:val="110"/>
        </w:rPr>
        <w:t>Other</w:t>
      </w:r>
      <w:r w:rsidRPr="00455388">
        <w:rPr>
          <w:b/>
          <w:bCs/>
          <w:color w:val="212121"/>
          <w:spacing w:val="-15"/>
          <w:w w:val="110"/>
        </w:rPr>
        <w:t xml:space="preserve"> </w:t>
      </w:r>
      <w:r w:rsidRPr="00455388">
        <w:rPr>
          <w:b/>
          <w:bCs/>
          <w:color w:val="212121"/>
          <w:w w:val="110"/>
        </w:rPr>
        <w:t xml:space="preserve">notes: </w:t>
      </w:r>
      <w:r w:rsidRPr="00DE1EF7">
        <w:rPr>
          <w:b/>
          <w:bCs/>
          <w:color w:val="212121"/>
          <w:w w:val="110"/>
        </w:rPr>
        <w:t>Total available cash: $58,181.19</w:t>
      </w:r>
      <w:r w:rsidRPr="00DE1EF7">
        <w:rPr>
          <w:color w:val="212121"/>
          <w:w w:val="110"/>
        </w:rPr>
        <w:t xml:space="preserve"> once the negative $3,067.47 balance of the MBSS School Account deducted.</w:t>
      </w:r>
      <w:r>
        <w:rPr>
          <w:b/>
          <w:bCs/>
          <w:color w:val="212121"/>
          <w:w w:val="110"/>
        </w:rPr>
        <w:t xml:space="preserve"> </w:t>
      </w:r>
    </w:p>
    <w:p w14:paraId="3194F83E" w14:textId="77777777" w:rsidR="00623F1E" w:rsidRDefault="00623F1E" w:rsidP="00623F1E">
      <w:pPr>
        <w:pStyle w:val="BodyText"/>
        <w:ind w:left="397" w:right="397"/>
        <w:rPr>
          <w:b/>
          <w:bCs/>
          <w:color w:val="212121"/>
          <w:w w:val="110"/>
        </w:rPr>
      </w:pPr>
    </w:p>
    <w:p w14:paraId="3B041EB1" w14:textId="77777777" w:rsidR="00623F1E" w:rsidRPr="00DE1EF7" w:rsidRDefault="00623F1E" w:rsidP="00623F1E">
      <w:pPr>
        <w:pStyle w:val="BodyText"/>
        <w:ind w:left="397" w:right="397"/>
        <w:rPr>
          <w:b/>
          <w:bCs/>
          <w:color w:val="212121"/>
          <w:w w:val="110"/>
        </w:rPr>
      </w:pPr>
      <w:r>
        <w:rPr>
          <w:b/>
          <w:bCs/>
          <w:color w:val="212121"/>
          <w:w w:val="110"/>
        </w:rPr>
        <w:t xml:space="preserve">December 11, 2023: </w:t>
      </w:r>
      <w:r w:rsidRPr="00DE1EF7">
        <w:rPr>
          <w:color w:val="212121"/>
          <w:w w:val="110"/>
        </w:rPr>
        <w:t xml:space="preserve">Melissa Ganzeveld, MBSS PAC President and Ethel Lariviere, MBSS PAC Treasurer gave written instructions as </w:t>
      </w:r>
      <w:r w:rsidRPr="00DE1EF7">
        <w:rPr>
          <w:b/>
          <w:bCs/>
          <w:color w:val="212121"/>
          <w:w w:val="110"/>
        </w:rPr>
        <w:t>approved at the November 20</w:t>
      </w:r>
      <w:r w:rsidRPr="00DE1EF7">
        <w:rPr>
          <w:b/>
          <w:bCs/>
          <w:color w:val="212121"/>
          <w:w w:val="110"/>
          <w:vertAlign w:val="superscript"/>
        </w:rPr>
        <w:t>th</w:t>
      </w:r>
      <w:r w:rsidRPr="00DE1EF7">
        <w:rPr>
          <w:b/>
          <w:bCs/>
          <w:color w:val="212121"/>
          <w:w w:val="110"/>
        </w:rPr>
        <w:t xml:space="preserve"> PAC Meeting</w:t>
      </w:r>
      <w:r w:rsidRPr="00DE1EF7">
        <w:rPr>
          <w:color w:val="212121"/>
          <w:w w:val="110"/>
        </w:rPr>
        <w:t xml:space="preserve"> that: BMO Bank of Montreal, 3640 Gosset Rd, West Kelowna transfer </w:t>
      </w:r>
      <w:r w:rsidRPr="00DE1EF7">
        <w:rPr>
          <w:b/>
          <w:bCs/>
          <w:color w:val="212121"/>
          <w:w w:val="110"/>
        </w:rPr>
        <w:t>$50,000</w:t>
      </w:r>
      <w:r w:rsidRPr="00DE1EF7">
        <w:rPr>
          <w:color w:val="212121"/>
          <w:w w:val="110"/>
        </w:rPr>
        <w:t xml:space="preserve"> from MBSS Gaming Account (0779-8967-190) to a </w:t>
      </w:r>
      <w:r w:rsidRPr="00DE1EF7">
        <w:rPr>
          <w:b/>
          <w:bCs/>
          <w:color w:val="212121"/>
          <w:w w:val="110"/>
        </w:rPr>
        <w:t>cashable variable rate GIC</w:t>
      </w:r>
      <w:r w:rsidRPr="00DE1EF7">
        <w:rPr>
          <w:color w:val="212121"/>
          <w:w w:val="110"/>
        </w:rPr>
        <w:t xml:space="preserve">. Rate is: Prime – 2.7%) as at today 4.50% (subject to change). Interest paid monthly into MBSS PAC General account (0779-8967-203) with an </w:t>
      </w:r>
      <w:r w:rsidRPr="00DE1EF7">
        <w:rPr>
          <w:b/>
          <w:bCs/>
          <w:color w:val="212121"/>
          <w:w w:val="110"/>
        </w:rPr>
        <w:t>estimated $184.93 monthly interest revenue and estimated $2,250 annual interest revenue.</w:t>
      </w:r>
    </w:p>
    <w:p w14:paraId="281A40AC" w14:textId="77777777" w:rsidR="00623F1E" w:rsidRDefault="00623F1E" w:rsidP="00623F1E">
      <w:pPr>
        <w:pStyle w:val="BodyText"/>
        <w:ind w:left="397" w:right="397"/>
        <w:rPr>
          <w:b/>
          <w:bCs/>
          <w:color w:val="212121"/>
          <w:w w:val="110"/>
        </w:rPr>
      </w:pPr>
    </w:p>
    <w:p w14:paraId="122FCE32" w14:textId="77777777" w:rsidR="00623F1E" w:rsidRPr="00E60BE6" w:rsidRDefault="00623F1E" w:rsidP="00623F1E">
      <w:pPr>
        <w:ind w:firstLine="397"/>
        <w:rPr>
          <w:rFonts w:eastAsia="Calibri"/>
          <w:sz w:val="19"/>
          <w:szCs w:val="19"/>
          <w:lang w:eastAsia="en-CA"/>
        </w:rPr>
      </w:pPr>
      <w:r w:rsidRPr="00DE1EF7">
        <w:rPr>
          <w:b/>
          <w:bCs/>
          <w:color w:val="212121"/>
          <w:w w:val="110"/>
          <w:sz w:val="19"/>
          <w:szCs w:val="19"/>
        </w:rPr>
        <w:t xml:space="preserve">Treasurer to apply for </w:t>
      </w:r>
      <w:r w:rsidRPr="00DE1EF7">
        <w:rPr>
          <w:rFonts w:eastAsia="Calibri"/>
          <w:b/>
          <w:bCs/>
          <w:sz w:val="19"/>
          <w:szCs w:val="19"/>
          <w:lang w:eastAsia="en-CA"/>
        </w:rPr>
        <w:t>a raffle license</w:t>
      </w:r>
      <w:r w:rsidRPr="00DE1EF7">
        <w:rPr>
          <w:rFonts w:eastAsia="Calibri"/>
          <w:sz w:val="19"/>
          <w:szCs w:val="19"/>
          <w:lang w:eastAsia="en-CA"/>
        </w:rPr>
        <w:t xml:space="preserve"> from the Gaming Branch</w:t>
      </w:r>
      <w:r w:rsidRPr="00E60BE6">
        <w:rPr>
          <w:rFonts w:eastAsia="Calibri"/>
          <w:sz w:val="19"/>
          <w:szCs w:val="19"/>
          <w:lang w:eastAsia="en-CA"/>
        </w:rPr>
        <w:t xml:space="preserve"> - </w:t>
      </w:r>
    </w:p>
    <w:p w14:paraId="42A2A427" w14:textId="532429A2" w:rsidR="00623F1E" w:rsidRPr="00E60BE6" w:rsidRDefault="00623F1E" w:rsidP="00623F1E">
      <w:pPr>
        <w:ind w:firstLine="397"/>
        <w:rPr>
          <w:rFonts w:eastAsia="Calibri"/>
          <w:sz w:val="19"/>
          <w:szCs w:val="19"/>
          <w:lang w:eastAsia="en-CA"/>
        </w:rPr>
      </w:pPr>
      <w:r w:rsidRPr="00E60BE6">
        <w:rPr>
          <w:rFonts w:eastAsia="Calibri"/>
          <w:sz w:val="19"/>
          <w:szCs w:val="19"/>
          <w:lang w:eastAsia="en-CA"/>
        </w:rPr>
        <w:t>Location:</w:t>
      </w:r>
      <w:r>
        <w:rPr>
          <w:rFonts w:eastAsia="Calibri"/>
          <w:sz w:val="19"/>
          <w:szCs w:val="19"/>
          <w:lang w:eastAsia="en-CA"/>
        </w:rPr>
        <w:t xml:space="preserve"> </w:t>
      </w:r>
      <w:r w:rsidRPr="00E60BE6">
        <w:rPr>
          <w:rFonts w:eastAsia="Calibri"/>
          <w:sz w:val="19"/>
          <w:szCs w:val="19"/>
          <w:lang w:eastAsia="en-CA"/>
        </w:rPr>
        <w:t>Kelowna Community Theatre 1375 Water St, Kelowna, BC V1Y 0B4</w:t>
      </w:r>
    </w:p>
    <w:p w14:paraId="772A567C" w14:textId="77777777" w:rsidR="00623F1E" w:rsidRPr="00E60BE6" w:rsidRDefault="00623F1E" w:rsidP="00623F1E">
      <w:pPr>
        <w:ind w:firstLine="397"/>
        <w:rPr>
          <w:rFonts w:eastAsia="Calibri"/>
          <w:sz w:val="19"/>
          <w:szCs w:val="19"/>
          <w:lang w:eastAsia="en-CA"/>
        </w:rPr>
      </w:pPr>
      <w:r w:rsidRPr="00E60BE6">
        <w:rPr>
          <w:rFonts w:eastAsia="Calibri"/>
          <w:sz w:val="19"/>
          <w:szCs w:val="19"/>
          <w:lang w:eastAsia="en-CA"/>
        </w:rPr>
        <w:t>Number of raffles:</w:t>
      </w:r>
      <w:r>
        <w:rPr>
          <w:rFonts w:eastAsia="Calibri"/>
          <w:sz w:val="19"/>
          <w:szCs w:val="19"/>
          <w:lang w:eastAsia="en-CA"/>
        </w:rPr>
        <w:t xml:space="preserve"> 2</w:t>
      </w:r>
    </w:p>
    <w:p w14:paraId="1DC5B9E7" w14:textId="77777777" w:rsidR="00623F1E" w:rsidRPr="00E60BE6" w:rsidRDefault="00623F1E" w:rsidP="00623F1E">
      <w:pPr>
        <w:ind w:firstLine="397"/>
        <w:rPr>
          <w:rFonts w:eastAsia="Calibri"/>
          <w:sz w:val="19"/>
          <w:szCs w:val="19"/>
          <w:lang w:eastAsia="en-CA"/>
        </w:rPr>
      </w:pPr>
      <w:r w:rsidRPr="00E60BE6">
        <w:rPr>
          <w:rFonts w:eastAsia="Calibri"/>
          <w:sz w:val="19"/>
          <w:szCs w:val="19"/>
          <w:lang w:eastAsia="en-CA"/>
        </w:rPr>
        <w:t>Number of tickets sold:</w:t>
      </w:r>
    </w:p>
    <w:p w14:paraId="4579856B" w14:textId="77777777" w:rsidR="00623F1E" w:rsidRPr="00E60BE6" w:rsidRDefault="00623F1E" w:rsidP="00623F1E">
      <w:pPr>
        <w:ind w:firstLine="397"/>
        <w:rPr>
          <w:rFonts w:eastAsia="Calibri"/>
          <w:sz w:val="19"/>
          <w:szCs w:val="19"/>
          <w:lang w:eastAsia="en-CA"/>
        </w:rPr>
      </w:pPr>
      <w:r w:rsidRPr="00E60BE6">
        <w:rPr>
          <w:rFonts w:eastAsia="Calibri"/>
          <w:sz w:val="19"/>
          <w:szCs w:val="19"/>
          <w:lang w:eastAsia="en-CA"/>
        </w:rPr>
        <w:t>Estimate 500 ticket sales per raffle (total 1000 tickets)</w:t>
      </w:r>
    </w:p>
    <w:p w14:paraId="3F3F4299" w14:textId="77777777" w:rsidR="00623F1E" w:rsidRPr="00E60BE6" w:rsidRDefault="00623F1E" w:rsidP="00623F1E">
      <w:pPr>
        <w:ind w:firstLine="397"/>
        <w:rPr>
          <w:rFonts w:eastAsia="Calibri"/>
          <w:sz w:val="19"/>
          <w:szCs w:val="19"/>
          <w:lang w:eastAsia="en-CA"/>
        </w:rPr>
      </w:pPr>
      <w:r w:rsidRPr="00E60BE6">
        <w:rPr>
          <w:rFonts w:eastAsia="Calibri"/>
          <w:sz w:val="19"/>
          <w:szCs w:val="19"/>
          <w:lang w:eastAsia="en-CA"/>
        </w:rPr>
        <w:t xml:space="preserve">Date: </w:t>
      </w:r>
    </w:p>
    <w:p w14:paraId="78EAB0EF" w14:textId="77777777" w:rsidR="00623F1E" w:rsidRPr="00E60BE6" w:rsidRDefault="00623F1E" w:rsidP="00623F1E">
      <w:pPr>
        <w:ind w:firstLine="397"/>
        <w:rPr>
          <w:rFonts w:eastAsia="Calibri"/>
          <w:b/>
          <w:bCs/>
          <w:sz w:val="19"/>
          <w:szCs w:val="19"/>
          <w:lang w:eastAsia="en-CA"/>
        </w:rPr>
      </w:pPr>
      <w:r w:rsidRPr="00E60BE6">
        <w:rPr>
          <w:rFonts w:eastAsia="Calibri"/>
          <w:sz w:val="19"/>
          <w:szCs w:val="19"/>
          <w:lang w:eastAsia="en-CA"/>
        </w:rPr>
        <w:t>1</w:t>
      </w:r>
      <w:r w:rsidRPr="00E60BE6">
        <w:rPr>
          <w:rFonts w:eastAsia="Calibri"/>
          <w:sz w:val="19"/>
          <w:szCs w:val="19"/>
          <w:vertAlign w:val="superscript"/>
          <w:lang w:eastAsia="en-CA"/>
        </w:rPr>
        <w:t>st</w:t>
      </w:r>
      <w:r w:rsidRPr="00E60BE6">
        <w:rPr>
          <w:rFonts w:eastAsia="Calibri"/>
          <w:sz w:val="19"/>
          <w:szCs w:val="19"/>
          <w:lang w:eastAsia="en-CA"/>
        </w:rPr>
        <w:t xml:space="preserve"> night - </w:t>
      </w:r>
      <w:r w:rsidRPr="00E60BE6">
        <w:rPr>
          <w:rFonts w:eastAsia="Calibri"/>
          <w:b/>
          <w:bCs/>
          <w:sz w:val="19"/>
          <w:szCs w:val="19"/>
          <w:lang w:eastAsia="en-CA"/>
        </w:rPr>
        <w:t>Feb 5</w:t>
      </w:r>
    </w:p>
    <w:p w14:paraId="3E0426E0" w14:textId="26C45E9A" w:rsidR="00623F1E" w:rsidRPr="00E60BE6" w:rsidRDefault="00623F1E" w:rsidP="00623F1E">
      <w:pPr>
        <w:ind w:firstLine="397"/>
        <w:rPr>
          <w:rFonts w:eastAsia="Calibri"/>
          <w:sz w:val="19"/>
          <w:szCs w:val="19"/>
          <w:lang w:eastAsia="en-CA"/>
        </w:rPr>
      </w:pPr>
      <w:r w:rsidRPr="00E60BE6">
        <w:rPr>
          <w:rFonts w:eastAsia="Calibri"/>
          <w:sz w:val="19"/>
          <w:szCs w:val="19"/>
          <w:lang w:eastAsia="en-CA"/>
        </w:rPr>
        <w:t>2</w:t>
      </w:r>
      <w:r w:rsidRPr="00E60BE6">
        <w:rPr>
          <w:rFonts w:eastAsia="Calibri"/>
          <w:sz w:val="19"/>
          <w:szCs w:val="19"/>
          <w:vertAlign w:val="superscript"/>
          <w:lang w:eastAsia="en-CA"/>
        </w:rPr>
        <w:t>nd</w:t>
      </w:r>
      <w:r w:rsidRPr="00E60BE6">
        <w:rPr>
          <w:rFonts w:eastAsia="Calibri"/>
          <w:sz w:val="19"/>
          <w:szCs w:val="19"/>
          <w:lang w:eastAsia="en-CA"/>
        </w:rPr>
        <w:t xml:space="preserve"> night - </w:t>
      </w:r>
      <w:r w:rsidRPr="00E60BE6">
        <w:rPr>
          <w:rFonts w:eastAsia="Calibri"/>
          <w:b/>
          <w:bCs/>
          <w:sz w:val="19"/>
          <w:szCs w:val="19"/>
          <w:lang w:eastAsia="en-CA"/>
        </w:rPr>
        <w:t>F</w:t>
      </w:r>
      <w:r w:rsidRPr="00DE1EF7">
        <w:rPr>
          <w:rFonts w:eastAsia="Calibri"/>
          <w:b/>
          <w:bCs/>
          <w:sz w:val="19"/>
          <w:szCs w:val="19"/>
          <w:lang w:eastAsia="en-CA"/>
        </w:rPr>
        <w:t>eb</w:t>
      </w:r>
      <w:r w:rsidRPr="00E60BE6">
        <w:rPr>
          <w:rFonts w:eastAsia="Calibri"/>
          <w:b/>
          <w:bCs/>
          <w:sz w:val="19"/>
          <w:szCs w:val="19"/>
          <w:lang w:eastAsia="en-CA"/>
        </w:rPr>
        <w:t xml:space="preserve"> 7</w:t>
      </w:r>
    </w:p>
    <w:p w14:paraId="405435D8" w14:textId="77777777" w:rsidR="00623F1E" w:rsidRPr="00E60BE6" w:rsidRDefault="00623F1E" w:rsidP="00623F1E">
      <w:pPr>
        <w:pStyle w:val="BodyText"/>
        <w:ind w:left="397" w:right="397"/>
        <w:rPr>
          <w:b/>
          <w:bCs/>
          <w:color w:val="212121"/>
          <w:w w:val="110"/>
        </w:rPr>
      </w:pPr>
      <w:r w:rsidRPr="00E60BE6">
        <w:rPr>
          <w:rFonts w:eastAsia="Calibri"/>
          <w:lang w:eastAsia="en-CA"/>
        </w:rPr>
        <w:t xml:space="preserve">This is for the band </w:t>
      </w:r>
      <w:proofErr w:type="gramStart"/>
      <w:r w:rsidRPr="00E60BE6">
        <w:rPr>
          <w:rFonts w:eastAsia="Calibri"/>
          <w:lang w:eastAsia="en-CA"/>
        </w:rPr>
        <w:t>group</w:t>
      </w:r>
      <w:proofErr w:type="gramEnd"/>
      <w:r w:rsidRPr="00E60BE6">
        <w:rPr>
          <w:rFonts w:eastAsia="Calibri"/>
          <w:lang w:eastAsia="en-CA"/>
        </w:rPr>
        <w:t xml:space="preserve"> but</w:t>
      </w:r>
      <w:r>
        <w:rPr>
          <w:rFonts w:eastAsia="Calibri"/>
          <w:lang w:eastAsia="en-CA"/>
        </w:rPr>
        <w:t xml:space="preserve"> MBSS PAC</w:t>
      </w:r>
      <w:r w:rsidRPr="00E60BE6">
        <w:rPr>
          <w:rFonts w:eastAsia="Calibri"/>
          <w:lang w:eastAsia="en-CA"/>
        </w:rPr>
        <w:t xml:space="preserve"> will be assisting in getting the gaming license for the raffle for them and </w:t>
      </w:r>
      <w:r w:rsidRPr="00DE1EF7">
        <w:rPr>
          <w:rFonts w:eastAsia="Calibri"/>
          <w:b/>
          <w:bCs/>
          <w:lang w:eastAsia="en-CA"/>
        </w:rPr>
        <w:t>Melissa Ganzeveld, MBSS PAC President</w:t>
      </w:r>
      <w:r>
        <w:rPr>
          <w:rFonts w:eastAsia="Calibri"/>
          <w:lang w:eastAsia="en-CA"/>
        </w:rPr>
        <w:t xml:space="preserve"> w</w:t>
      </w:r>
      <w:r w:rsidRPr="00E60BE6">
        <w:rPr>
          <w:rFonts w:eastAsia="Calibri"/>
          <w:lang w:eastAsia="en-CA"/>
        </w:rPr>
        <w:t xml:space="preserve">ill ensure </w:t>
      </w:r>
      <w:r>
        <w:rPr>
          <w:rFonts w:eastAsia="Calibri"/>
          <w:lang w:eastAsia="en-CA"/>
        </w:rPr>
        <w:t xml:space="preserve">that she is </w:t>
      </w:r>
      <w:r w:rsidRPr="00E60BE6">
        <w:rPr>
          <w:rFonts w:eastAsia="Calibri"/>
          <w:lang w:eastAsia="en-CA"/>
        </w:rPr>
        <w:t>at the event</w:t>
      </w:r>
      <w:r>
        <w:rPr>
          <w:rFonts w:eastAsia="Calibri"/>
          <w:lang w:eastAsia="en-CA"/>
        </w:rPr>
        <w:t>.</w:t>
      </w:r>
    </w:p>
    <w:p w14:paraId="6DA90EDC" w14:textId="77777777" w:rsidR="00992801" w:rsidRDefault="00992801" w:rsidP="00210A22">
      <w:pPr>
        <w:rPr>
          <w:rFonts w:ascii="Arial" w:eastAsia="Times New Roman" w:hAnsi="Arial" w:cs="Arial"/>
          <w:b/>
          <w:bCs/>
          <w:sz w:val="28"/>
          <w:szCs w:val="28"/>
        </w:rPr>
      </w:pPr>
    </w:p>
    <w:p w14:paraId="255C7957" w14:textId="77777777" w:rsidR="00992801" w:rsidRDefault="00992801" w:rsidP="00210A22">
      <w:pPr>
        <w:rPr>
          <w:rFonts w:ascii="Arial" w:eastAsia="Times New Roman" w:hAnsi="Arial" w:cs="Arial"/>
          <w:b/>
          <w:bCs/>
          <w:sz w:val="28"/>
          <w:szCs w:val="28"/>
        </w:rPr>
      </w:pPr>
    </w:p>
    <w:p w14:paraId="3B1E3C83" w14:textId="09ABF82D" w:rsidR="00346272" w:rsidRPr="00662C80" w:rsidRDefault="00662C80" w:rsidP="00210A22">
      <w:pPr>
        <w:rPr>
          <w:rFonts w:ascii="Arial" w:eastAsia="Times New Roman" w:hAnsi="Arial" w:cs="Arial"/>
          <w:b/>
          <w:bCs/>
          <w:sz w:val="28"/>
          <w:szCs w:val="28"/>
        </w:rPr>
      </w:pPr>
      <w:r w:rsidRPr="00662C80">
        <w:rPr>
          <w:rFonts w:ascii="Arial" w:eastAsia="Times New Roman" w:hAnsi="Arial" w:cs="Arial"/>
          <w:b/>
          <w:bCs/>
          <w:sz w:val="28"/>
          <w:szCs w:val="28"/>
        </w:rPr>
        <w:lastRenderedPageBreak/>
        <w:t>Appendix C</w:t>
      </w:r>
    </w:p>
    <w:p w14:paraId="2229661B" w14:textId="2D3793A4" w:rsidR="00662C80" w:rsidRPr="00662C80" w:rsidRDefault="00662C80" w:rsidP="00210A22">
      <w:pPr>
        <w:rPr>
          <w:rFonts w:ascii="Calibri" w:eastAsia="Times New Roman" w:hAnsi="Calibri" w:cs="Calibri"/>
          <w:b/>
          <w:bCs/>
          <w:sz w:val="36"/>
          <w:szCs w:val="36"/>
        </w:rPr>
      </w:pPr>
      <w:r>
        <w:t xml:space="preserve">The Central Okanagan Parent Advisory Council General Meeting Minutes Date: November 6th, 2023, at 7pm Location: Zoom The Central Okanagan Parent Advisory Council acknowledges that this meeting is being held on the unceded, Traditional Territory of the Okanagan People COPAC Executive: Nicola Baker (CLE), Simon Adams (CMS), Roslyn Hazen (HMS), Deannie Zahara (KLO), Leslie Atwell, Jeanette Watson, Nathan Hind (regrets) In Attendance: Kristina Grant-AME, Danielle Ferguson-BHE, Nicole Codispoti-BCE, Ryan </w:t>
      </w:r>
      <w:proofErr w:type="spellStart"/>
      <w:r>
        <w:t>Liborian</w:t>
      </w:r>
      <w:proofErr w:type="spellEnd"/>
      <w:r>
        <w:t xml:space="preserve">-BME, Sarah </w:t>
      </w:r>
      <w:proofErr w:type="spellStart"/>
      <w:r>
        <w:t>Lebeter-CTEPresident</w:t>
      </w:r>
      <w:proofErr w:type="spellEnd"/>
      <w:r>
        <w:t xml:space="preserve">, Brittany Ryder-ELE, Kelly Garcia-GME, Robin Kinney-MJE, Shan Gill-HRE, Victoria </w:t>
      </w:r>
      <w:proofErr w:type="spellStart"/>
      <w:r>
        <w:t>Thewe</w:t>
      </w:r>
      <w:proofErr w:type="spellEnd"/>
      <w:r>
        <w:t xml:space="preserve">-OTS, Caitlin Harper-PGE, Amanda Davies-QGE &amp; SMS, Lisa </w:t>
      </w:r>
      <w:proofErr w:type="spellStart"/>
      <w:r>
        <w:t>Shechtel</w:t>
      </w:r>
      <w:proofErr w:type="spellEnd"/>
      <w:r>
        <w:t xml:space="preserve">-RLE, Kelly Doane-SLE, Roen Labreque-SKE, Amanda Kraft-SRE &amp; RSS, Sabrina Chapman-WAT, Carlos Rockhill-DRK, Camilla </w:t>
      </w:r>
      <w:proofErr w:type="spellStart"/>
      <w:r>
        <w:t>Biffard</w:t>
      </w:r>
      <w:proofErr w:type="spellEnd"/>
      <w:r>
        <w:t xml:space="preserve">-KSS, Olena Gololobova-MBSS, Carmen Klassen-OKM, Amanda Kraft-RSS, and Cadre Simpson-KSS co-rep, Gorana Shaw-MJK co-rep PARTNERS PRESENT: Superintendent of Schools-Kevin </w:t>
      </w:r>
      <w:proofErr w:type="spellStart"/>
      <w:r>
        <w:t>Kardaal</w:t>
      </w:r>
      <w:proofErr w:type="spellEnd"/>
      <w:r>
        <w:t xml:space="preserve"> Deputy Superintendent of Schools-Terry Beaudry (regrets) Board of Education: Trustee Lisa </w:t>
      </w:r>
      <w:proofErr w:type="spellStart"/>
      <w:r>
        <w:t>Guderyan</w:t>
      </w:r>
      <w:proofErr w:type="spellEnd"/>
      <w:r>
        <w:t xml:space="preserve"> COTA (Central Okanagan Teachers Association)- Susan </w:t>
      </w:r>
      <w:proofErr w:type="spellStart"/>
      <w:r>
        <w:t>Bauhart</w:t>
      </w:r>
      <w:proofErr w:type="spellEnd"/>
      <w:r>
        <w:t xml:space="preserve"> CUPE (Canadian Union of Public Employees)-Teri Wishlow DSC (District Student Council)- no reps present 1.0 Call to Order -Greetings and Introductions Nicola Baker, COPAC President 2.0 Guest Speaker – Jordan Kleckner, Director of Instruction: Learning &amp; Innovation –presented a brief update around student reporting and upcoming written learning updates (report cards). - The BC Ministry of Education &amp; Child Care released K-12 Student Reporting Policy to be fully implemented in 2023-24. This new Reporting Policy provides our </w:t>
      </w:r>
      <w:proofErr w:type="gramStart"/>
      <w:r>
        <w:t>district</w:t>
      </w:r>
      <w:proofErr w:type="gramEnd"/>
      <w:r>
        <w:t xml:space="preserve"> an opportunity to build off our collective learning on student reporting and to create more alignment and consistency across all our schools. The 4-point assessment scale is a Ministry requirement in K-9 - In BC’s new Reporting Policy, Written Learning Updates (formerly called report cards) are </w:t>
      </w:r>
      <w:proofErr w:type="spellStart"/>
      <w:r>
        <w:t>Ministryrequired</w:t>
      </w:r>
      <w:proofErr w:type="spellEnd"/>
      <w:r>
        <w:t xml:space="preserve"> learning updates that are provided to families throughout the school year as one way that teachers inform families around student learning progress. Below you will find various resources and information to help families </w:t>
      </w:r>
      <w:proofErr w:type="gramStart"/>
      <w:r>
        <w:t>in</w:t>
      </w:r>
      <w:proofErr w:type="gramEnd"/>
      <w:r>
        <w:t xml:space="preserve"> what they can expect in the Written Learning Updates they receive for their children. - Student reporting resources for families, including overview video, photos FAQs and helpful documents posted on website https://www.assessment.sd23.bc.ca/student-reporting-parent-resources - (This is the second time Jordan Kleckner shared at a COPAC meeting, they took feedback and created resources for families of what to expect) http://www.copac.sd23.bc.ca/meetinginfo/minutes/Documents/Nov%207%2c%202022%20COPAC%20Ministry% 20Student%20Reporting%20Order%29.pdf - There will be ongoing family engagement opportunities- starting in Nov/Dec schools will share these resources at the time that Written Learning Updates go home before the winter break. - Dec/</w:t>
      </w:r>
      <w:proofErr w:type="gramStart"/>
      <w:r>
        <w:t>Jan,</w:t>
      </w:r>
      <w:proofErr w:type="gramEnd"/>
      <w:r>
        <w:t xml:space="preserve"> 2024 - survey will be distributed to parents/guardians and staff to collect feedback on Written Learning Updates COPAC General Meeting - November 6th, 2023 2 3.0 Establish Quorum (10 Voting Members) Established with 27 school PACs. 4.0 Agenda: Additions/Approval -President Baker shared 2 additions to agenda in COPAC 360. Motion: To accept the November 6th, 2023, COPAC Agenda as presented. Motioned by Roslyn H., second by Leslie A. All in favour: Motion </w:t>
      </w:r>
      <w:proofErr w:type="gramStart"/>
      <w:r>
        <w:t>caried</w:t>
      </w:r>
      <w:proofErr w:type="gramEnd"/>
      <w:r>
        <w:t xml:space="preserve"> 5.0 Minutes: Additions/Approval Motion: To accept the October 16th, 2023, minutes as circulated. Motioned by Camila B., seconded by Jeannette W. All in favour: Motion caried 6.0 SD23 PARTNER GROUP REPORTS Trustee Update – Trustee Lisa </w:t>
      </w:r>
      <w:proofErr w:type="spellStart"/>
      <w:r>
        <w:t>Guderyan</w:t>
      </w:r>
      <w:proofErr w:type="spellEnd"/>
      <w:r>
        <w:t xml:space="preserve"> o Board Chair Tiede attended Board Chair advocacy Day on October 19th </w:t>
      </w:r>
      <w:proofErr w:type="spellStart"/>
      <w:r>
        <w:t>o</w:t>
      </w:r>
      <w:proofErr w:type="spellEnd"/>
      <w:r>
        <w:t xml:space="preserve"> Oct 26th Six staff members from SD23 were nominated for the Premiers Awards for Excellence </w:t>
      </w:r>
      <w:proofErr w:type="spellStart"/>
      <w:r>
        <w:t>o</w:t>
      </w:r>
      <w:proofErr w:type="spellEnd"/>
      <w:r>
        <w:t xml:space="preserve"> Trustees will be attending different school </w:t>
      </w:r>
      <w:r>
        <w:lastRenderedPageBreak/>
        <w:t xml:space="preserve">communities for Remembrance day ceremonies COPAC reminder: Board and Standing Committee agendas with attachments are sent to all PAC President district email accounts and can be found on school district website. Superintendent Update- Kevin </w:t>
      </w:r>
      <w:proofErr w:type="spellStart"/>
      <w:r>
        <w:t>Kardaal</w:t>
      </w:r>
      <w:proofErr w:type="spellEnd"/>
      <w:r>
        <w:t xml:space="preserve"> o Flags across SD23 will be at half-mast on November 8 for National Indigenous Veterans Day and on November 10 to 14 for Remembrance Day. o Teachers are preparing student reporting for December. o This year we had the most winners in the province at the Premiers Awards for Excellence, they represent so many of the exceptional staff that we have in our district supporting children. o Upcoming board meeting Wednesday, November 8th at 6pm to elect the Board Chair, </w:t>
      </w:r>
      <w:proofErr w:type="spellStart"/>
      <w:r>
        <w:t>ViceChair</w:t>
      </w:r>
      <w:proofErr w:type="spellEnd"/>
      <w:r>
        <w:t xml:space="preserve"> and Committee Chairs for the year. Encourage everyone to join in person or online via zoom; the entire AGM and Board meeting will be via zoom this time as there will be no student presenters at this meeting. Zoom link is in the agenda posted on SD23 website. COTA – Susan </w:t>
      </w:r>
      <w:proofErr w:type="spellStart"/>
      <w:r>
        <w:t>Bauhart</w:t>
      </w:r>
      <w:proofErr w:type="spellEnd"/>
      <w:r>
        <w:t xml:space="preserve">, President </w:t>
      </w:r>
      <w:proofErr w:type="spellStart"/>
      <w:r>
        <w:t>o</w:t>
      </w:r>
      <w:proofErr w:type="spellEnd"/>
      <w:r>
        <w:t xml:space="preserve"> Teachers are wrapping up their assessments, lots are familiar with the new student reporting, and some are not. Susan shared what she has seen at zonal and provincial meetings, hearing from other districts that weren’t as prepared as SD23 with this new ministerial reporting. o Commended Jordan for support and tremendous leadership with this journey and helping our district be ahead of this ministry requirement. congratulate teachers for being ready for this. o If you have any questions about your </w:t>
      </w:r>
      <w:proofErr w:type="gramStart"/>
      <w:r>
        <w:t>students</w:t>
      </w:r>
      <w:proofErr w:type="gramEnd"/>
      <w:r>
        <w:t xml:space="preserve"> learning, please go to your teachers. Superintendent </w:t>
      </w:r>
      <w:proofErr w:type="spellStart"/>
      <w:r>
        <w:t>Kardaal</w:t>
      </w:r>
      <w:proofErr w:type="spellEnd"/>
      <w:r>
        <w:t xml:space="preserve"> shared that we had teacher and administrator committee that worked on this, Jordan Kleckner and April Smith were selected by the government to be on the provincial design committee. This has helped our district to be ahead of the game on this and leaders provincially. AME X ASM BHE X BGE BCE X BME X CAS CTE X CLE X DRE DWE ELE X GME X GRE HGE HRE X MJE X NGE OTS X PLE PSE PGE X QGE X RAY RVE RLE X SLE X SKE X SRE X SVE WAT X WRE CMS X CNB DRK X GMS HMS X KLO X RMS SMS X GESS KSS X MBSS X OKM X RSS X COPAC General Meeting - November 6th, 2023 3 CUPE – Teri Wishlow, CUPE President. o SD23 should be incredibly proud of all the staff that were acknowledged at the BC Premiers Awards, and it is nice to see people nominating teachers and support staff as well. DSC – No reps present. No further Questions or Comments for Partner Groups Brief notes from District Committee Representatives (PEAC, HPS, Safe Schools, Early Years Partnership) Past meeting minutes are posted to school district website; links to all the committees are on the COPAC website 1. Early Years Partnership – Nicole C a. More of an introductory meeting for first meeting of the year, this committee is an opportunity for Early Childcare centres to collaborate with each other and SD23 staff to help support early learners and prepare them for their transition into kindergarten. Committee composition is mostly directors or managers of Childcare centre that are on school property. Reps from YMCA, BGC, Childhood Connections, Strong Start and Clubhouse Childcare. 7 childcare centres have been or will soon open on SD23 school properties over the last year and this coming </w:t>
      </w:r>
      <w:proofErr w:type="gramStart"/>
      <w:r>
        <w:t>year(</w:t>
      </w:r>
      <w:proofErr w:type="gramEnd"/>
      <w:r>
        <w:t xml:space="preserve">with Ministry funding). See press release for more info 2. Health Promoting Schools (Leslie A., Kristina G. and Camila B.) a. Additional meeting added to set the direction of the committee and the next one will be in January. Narrowed down terms of References for committee and what areas should focus on for this year. b. Awaiting survey results to be collated. 7.0 PAC 360 – Nicola Baker (A quick opportunity for PACs to briefly discuss topics they may need assistance with from COPAC or SD23 or topics that might be relevant to other PACs • WAT rep asked question about Implementation and Pro-D Days. o Superintendent </w:t>
      </w:r>
      <w:proofErr w:type="spellStart"/>
      <w:r>
        <w:t>Kaardal</w:t>
      </w:r>
      <w:proofErr w:type="spellEnd"/>
      <w:r>
        <w:t xml:space="preserve"> and COTA President shared the procedures around contractual and provincially mandated professional development. o President Baker shared that COPAC has a seat on the Calendar committee and that parents and staff have opportunity to provide feedback on school district calendar. COPAC Exec will continue to flag this feedback opportunity </w:t>
      </w:r>
      <w:r>
        <w:lastRenderedPageBreak/>
        <w:t xml:space="preserve">to COPAC reps to share with their school community. • KSS rep made a comment that a pro-life rally occurred during lunch today (Oct 6th) and inquired if this has happened at other schools. o Superintendent </w:t>
      </w:r>
      <w:proofErr w:type="spellStart"/>
      <w:r>
        <w:t>Kardaal</w:t>
      </w:r>
      <w:proofErr w:type="spellEnd"/>
      <w:r>
        <w:t xml:space="preserve"> confirmed that it did occur across the street, off school property where some adults decided to have a pro-life rally, it was reported to RCMP to make sure they weren’t disruptive to traffic. 8.0 COPAC 360 • Upcoming Events: Jeannette W. o Recap Dan Duncan, ADHD presentation that occurred in October. Approximately 400 community members zoom in. § Resources and community support on Inclusive education opportunities can be found http://www.copac.sd23.bc.ca/Parents/Documents/Resources-Inclusive%20Education.pdf o COPAC planning to sponsor another parent education opportunity in the new year o Hot Lunch Coordinator/team Meetup – Tuesday November 28 (6:30pm) § Opportunity to collaborate with what is and isn’t working at your school, and really great time for PACs to provide leadership to other PACs in this area. § Register via zoom https://sd23.zoom.us/meeting/register/u5cpdu-pqTkuHNbAw9MqgMcFla9hzVa_EKT o Bylaws Workshop (in Jan/Feb 2024)- stay tuned for more info o COPAC has funds to provide Parent Education opportunities, if you have any speakers or topics in mind to bring to our community, please email copac.atlarge3@sd23.bc.ca COPAC General Meeting - November 6th, 2023 4 o Keep an eye out on the COPAC Facebook page for many educational opportunities that are provided by community partners and share with your school community. o COPAC created a new group on Facebook- “PACs Helping PACs-BC, Thompson-Okanagan/Interior” to collaborate with other PACs in our region, sharing vendor ideas, farm or garden programs, composting, PAC succession planning. o Reminder about the Slack Channel for PAC exec members to engage in discussion, collaborate, share ideas, concerns, resources etc. in between general PAC meetings. If you want the link to login, email your </w:t>
      </w:r>
      <w:proofErr w:type="gramStart"/>
      <w:r>
        <w:t>school</w:t>
      </w:r>
      <w:proofErr w:type="gramEnd"/>
      <w:r>
        <w:t xml:space="preserve"> name and PAC exec position to copac.secretary@sd23.bc.ca • Treasurer Report - Roslyn Hazen (see attached Treasurer Report) o Roslyn shared the bank statements showing that bank accounts for October aligned with her report. § Received our BC Gaming Grant funding § Received cheque returning our hall rental deposit from the April 2023-COPAC Spring Social o Motion: To accept the October 2023 Treasurers report as presented § Motioned by Camila B., seconded by Jeanette W. § All in favour: Motion carried. • COPAC Budget Update- Roslyn Hazen o Motion to adopt the amended 2023/24 COPAC Budget as circulated/presented. </w:t>
      </w:r>
      <w:proofErr w:type="gramStart"/>
      <w:r>
        <w:t>Amended</w:t>
      </w:r>
      <w:proofErr w:type="gramEnd"/>
      <w:r>
        <w:t xml:space="preserve"> budget includes additional line for General Account to pay for sd23 PACs BCCPAC membership fees, as discussed in previous meetings. § Moved by Simon A., seconded by Camila B. § All in favour: Motion carried. If anyone has any financial or treasury related questions, please reach out to Roslyn and she can help guide you copac.treasurer@sd23.bc.ca • Interior Health – Monthly Newsletters for parents – Nicola B. o IH creates Health Promoting Schools monthly newsletters and distributes to School District 23, they have adapted and created a parent version as well. o President Baker will share this parent newsletter to COPAC reps and Presidents for them to share with their school community. • Discussion: PACs/Community financial support for backpack program families over winter break? o Approx. 300 students across our district receive food backpacks that help through the week (Run by Food for Thought) o The majority of the new Feeding Futures funding is being spent on Breakfast and Lunch programs • Discussed how parents and PACs could support Backpack Program students/families over the holiday breaks, when the backpack program does not operate. COPAC </w:t>
      </w:r>
      <w:proofErr w:type="gramStart"/>
      <w:r>
        <w:t>executive</w:t>
      </w:r>
      <w:proofErr w:type="gramEnd"/>
      <w:r>
        <w:t xml:space="preserve"> will continue to work with the SD23 Feeding Futures team to determine if there is an opportunity for PACs and community members to play a role in this gap. We will alert PACs and COPAC reps as soon as we have clarity on the opportunity and will continue to </w:t>
      </w:r>
      <w:r>
        <w:lastRenderedPageBreak/>
        <w:t xml:space="preserve">collaborate to find the best routes for PACs to engage in food security in our region. President Baker gave Partner Groups an opportunity to leave the meeting. • BCCPAC o Motion: To Nominate Simon Adams to fill a currently vacant role on the BCCPAC Executive § Motioned by Nicola B., seconded by Brittany R. § All in favour with unanimous support: Motion carried. COPAC General Meeting - November 6th, </w:t>
      </w:r>
      <w:proofErr w:type="gramStart"/>
      <w:r>
        <w:t>2023</w:t>
      </w:r>
      <w:proofErr w:type="gramEnd"/>
      <w:r>
        <w:t xml:space="preserve"> 5 BCCPAC continued… o Fees Payment by COPAC – letter from COPAC President was sent Oct 24th to COPAC reps and PAC presidents outlining the opportunity to have their BCCPAC membership fees covered by COPAC funds. § Several COPAC reps expressed gratitude to the COPAC Executive for helping to lift and amplify/ unify the parent voices through PACs in our school district at the provincial level § There will be an opportunity to have discussion surrounding BCCPAC resolutions sometime in April. § Resolutions that occurred at the May AGM can be reviewed here https://bccpac.bc.ca/images/AGM/2023_AGM_Minutes.pdf o BCCPAC Virtual Town Hall- November 8th o DPAC Summit- COPAC President Nicola Baker and Vice President Simon Adams will be attending the DPAC Leadership Summit in Richmond on Nov 17 &amp; 18, 2023. § Click here to view 2022 DPAC Summit Resources 9.0 Other Business - None 10.0Adjournment – motioned by Deannie Z. at 8:41pm Future Meeting COPAC General Meeting- Monday, December 4th, 2023, 7:00pm via zoom. COPAC Website: http://copac.sd23.bc.ca Facebook: https://www.facebook.com/sd23copac/ Twitter: @COPACSD23 School Board and Board Standing Committee Meeting Information www.sd23.bc.ca http://www.sd23.bc.ca/Board/boardmeetinginfo/Pages/default.aspx#/= Recording Secretary: Deannie Zahara COPAC President: Nicola Baker COPAC SPENDING SUMMARY (2023-2024) Current To: 2023-10-31 General Account Conference Fees $ 1,500.00 1,500.00 Travel $ 1,500.00 1,500.00 Communication Resources $ 2,500.00 17.06 2,482.94 Education $ 2,500.00 2,500.00 Gaming Account BCCPAC DPAC Membership $ 150.00 150.00 PAC Community Building $ 1,100.00 1,100.00 Presenter Fees $ 1,250.00 1,250.00 General $ 3,204.49 17.06 0.11 3,187.54 Gaming $ 523.87 - 2,500.02 3,023.89 Printed as of: 2023-11-07 EXPENSES BUDGET EXPENSES VARIANCE $ 8,000.00 $ 17.06 $ 7,982.94 TOTAL EXPENSES $ 2,500.00 $ - $ 2,500.00 ACCOUNT STARTING BALANCE EXPENSES REVENUE CURRENT BALANCE TOTAL $ 3,728.36 17.06 2,500.13 6,211.43 TOTAL EXPENSES - Central Okanagan Parent Advisory Council Treasurer's Report Account Balances as of HSBC Balance Forward $ 3,194.17 Deposits () -   Cheques written () 6.66 Interest Service Charges Balance HSBC Balance Forward $ 523.88 Deposits ( ) 2,500.00 Cheques written () -   Interest Service Charges Balance OCT 29/2023 General Account: $ 3,187.54 Gaming Account: $ 3,023.89 Deposits to general acct Cheques from general Account Cheques from Gaming Account TOTAL Description Amount Total - Description Amount Total 6.66 Description Amount 0.00 $2,500 from BC Gaming </w:t>
      </w:r>
      <w:proofErr w:type="spellStart"/>
      <w:r>
        <w:t>Comission</w:t>
      </w:r>
      <w:proofErr w:type="spellEnd"/>
      <w:r>
        <w:t xml:space="preserve"> 0.03 0.01 </w:t>
      </w:r>
      <w:proofErr w:type="spellStart"/>
      <w:r>
        <w:t>Chq</w:t>
      </w:r>
      <w:proofErr w:type="spellEnd"/>
      <w:r>
        <w:t xml:space="preserve"> # * refund on deposit of hall rental for social night </w:t>
      </w:r>
      <w:proofErr w:type="spellStart"/>
      <w:r>
        <w:t>Chq</w:t>
      </w:r>
      <w:proofErr w:type="spellEnd"/>
      <w:r>
        <w:t xml:space="preserve"> # Mail Chimp 120.90 669 City of Kelowna* - 114.24 Newsletter – November 2023 InteriorHealth.ca Content for Parent Newsletters HEALTH PROMOTING SCHOOLS November 2023 INJURY PREVENTION ICBC has launched their annual pedestrian safety campaign, October - November, 2023. As weather changes and daylight hours decrease, pedestrians become more vulnerable. Nearly half (43%) of crashes involving pedestrians, happen between October and January. In B.C., approximately 78 per cent of crashes involving pedestrians happen at intersections. Whether it's avoiding distractions or yielding the right-</w:t>
      </w:r>
      <w:proofErr w:type="spellStart"/>
      <w:r>
        <w:t>ofway</w:t>
      </w:r>
      <w:proofErr w:type="spellEnd"/>
      <w:r>
        <w:t xml:space="preserve">, we all need to do our part to keep pedestrians safe. Throughout this period, ICBC will be working with community partners to hand out free reflectors to pedestrians and reminding drivers to be extra careful and to watch out for pedestrians, especially at intersections and near transit stops. For more information about pedestrian safety, visit ICBC Road Safety and Road Safety for your Kids </w:t>
      </w:r>
      <w:r>
        <w:lastRenderedPageBreak/>
        <w:t xml:space="preserve">Newsletter – November 2023 InteriorHealth.ca RADON AWARENESS November is Nation Radon Action Month To raise awareness about radon and its health risks, Interior Health in collaboration with the BC Lung Foundation has launched a Student Radon Skill Testing Contest to coincide with November National Radon Action Month. The contest is open for Grades 4 through 12 and provides an opportunity for students to learn about radon with prizes to be won. For contest rules and details, please visit the Student Radon Skill Testing Contest Webpage. Interior Health Pilot Project Testing for Radon in Schools Radon is the second leading cause of lung cancer in Canada after smoking. Radon is a radioactive gas that is formed naturally in the ground. It has no </w:t>
      </w:r>
      <w:proofErr w:type="spellStart"/>
      <w:r>
        <w:t>colour</w:t>
      </w:r>
      <w:proofErr w:type="spellEnd"/>
      <w:r>
        <w:t xml:space="preserve">, </w:t>
      </w:r>
      <w:proofErr w:type="spellStart"/>
      <w:r>
        <w:t>odour</w:t>
      </w:r>
      <w:proofErr w:type="spellEnd"/>
      <w:r>
        <w:t>, or taste and can accumulate indoors, particularly in basements and ground floors. The only way to know radon levels is to test for it, and testing is best done in the winter months. For more information and resources about radon in BC and to order a long-term test kit visit: · Interior Health’s Radon Information Page - Radon Overview and Resources · BC Centre for Disease Control - Radon Overview and BC Mapping Information · BC Lung Foundation - Long-Term Test Kit Information and Radon Projects in BC</w:t>
      </w:r>
    </w:p>
    <w:sectPr w:rsidR="00662C80" w:rsidRPr="00662C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E60F2"/>
    <w:multiLevelType w:val="hybridMultilevel"/>
    <w:tmpl w:val="81401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E91B0B"/>
    <w:multiLevelType w:val="multilevel"/>
    <w:tmpl w:val="6C72A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FB2940"/>
    <w:multiLevelType w:val="hybridMultilevel"/>
    <w:tmpl w:val="590CB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D8271E"/>
    <w:multiLevelType w:val="hybridMultilevel"/>
    <w:tmpl w:val="A2B22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74373"/>
    <w:multiLevelType w:val="hybridMultilevel"/>
    <w:tmpl w:val="B7629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65116"/>
    <w:multiLevelType w:val="hybridMultilevel"/>
    <w:tmpl w:val="07441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962BCE"/>
    <w:multiLevelType w:val="hybridMultilevel"/>
    <w:tmpl w:val="A36E2CD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B507DA1"/>
    <w:multiLevelType w:val="hybridMultilevel"/>
    <w:tmpl w:val="2C041E8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912AA"/>
    <w:multiLevelType w:val="hybridMultilevel"/>
    <w:tmpl w:val="E586D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A14CEA"/>
    <w:multiLevelType w:val="hybridMultilevel"/>
    <w:tmpl w:val="93DA94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F0D3FDF"/>
    <w:multiLevelType w:val="hybridMultilevel"/>
    <w:tmpl w:val="105AA78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FF339C4"/>
    <w:multiLevelType w:val="hybridMultilevel"/>
    <w:tmpl w:val="A4222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1C0B10"/>
    <w:multiLevelType w:val="hybridMultilevel"/>
    <w:tmpl w:val="F992F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DF09F3"/>
    <w:multiLevelType w:val="hybridMultilevel"/>
    <w:tmpl w:val="DD826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1221B0"/>
    <w:multiLevelType w:val="hybridMultilevel"/>
    <w:tmpl w:val="784C8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122ECE"/>
    <w:multiLevelType w:val="hybridMultilevel"/>
    <w:tmpl w:val="0766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709A0"/>
    <w:multiLevelType w:val="hybridMultilevel"/>
    <w:tmpl w:val="1DC47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D865E1"/>
    <w:multiLevelType w:val="hybridMultilevel"/>
    <w:tmpl w:val="DA569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F">
      <w:start w:val="1"/>
      <w:numFmt w:val="decimal"/>
      <w:lvlText w:val="%6."/>
      <w:lvlJc w:val="left"/>
      <w:pPr>
        <w:ind w:left="4320" w:hanging="360"/>
      </w:pPr>
      <w:rPr>
        <w:rFont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C1684E"/>
    <w:multiLevelType w:val="hybridMultilevel"/>
    <w:tmpl w:val="8144B5F0"/>
    <w:lvl w:ilvl="0" w:tplc="0409000F">
      <w:start w:val="1"/>
      <w:numFmt w:val="decimal"/>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9" w15:restartNumberingAfterBreak="0">
    <w:nsid w:val="54686105"/>
    <w:multiLevelType w:val="hybridMultilevel"/>
    <w:tmpl w:val="AC5A8338"/>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0" w15:restartNumberingAfterBreak="0">
    <w:nsid w:val="59C10BE0"/>
    <w:multiLevelType w:val="hybridMultilevel"/>
    <w:tmpl w:val="9F88B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531A91"/>
    <w:multiLevelType w:val="hybridMultilevel"/>
    <w:tmpl w:val="E6D07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EB0FF9"/>
    <w:multiLevelType w:val="hybridMultilevel"/>
    <w:tmpl w:val="9912CA64"/>
    <w:lvl w:ilvl="0" w:tplc="CC848CA0">
      <w:start w:val="1"/>
      <w:numFmt w:val="decimal"/>
      <w:lvlText w:val="%1."/>
      <w:lvlJc w:val="left"/>
      <w:pPr>
        <w:tabs>
          <w:tab w:val="num" w:pos="540"/>
        </w:tabs>
        <w:ind w:left="540" w:hanging="360"/>
      </w:pPr>
      <w:rPr>
        <w:rFonts w:hint="default"/>
      </w:rPr>
    </w:lvl>
    <w:lvl w:ilvl="1" w:tplc="10090019">
      <w:start w:val="1"/>
      <w:numFmt w:val="lowerLetter"/>
      <w:lvlText w:val="%2."/>
      <w:lvlJc w:val="left"/>
      <w:pPr>
        <w:tabs>
          <w:tab w:val="num" w:pos="1260"/>
        </w:tabs>
        <w:ind w:left="1260" w:hanging="360"/>
      </w:pPr>
    </w:lvl>
    <w:lvl w:ilvl="2" w:tplc="F8265B52">
      <w:numFmt w:val="bullet"/>
      <w:lvlText w:val="-"/>
      <w:lvlJc w:val="left"/>
      <w:pPr>
        <w:tabs>
          <w:tab w:val="num" w:pos="2160"/>
        </w:tabs>
        <w:ind w:left="2160" w:hanging="360"/>
      </w:pPr>
      <w:rPr>
        <w:rFonts w:ascii="Trebuchet MS" w:eastAsia="Times New Roman" w:hAnsi="Trebuchet MS" w:cs="Times New Roman" w:hint="default"/>
      </w:r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23" w15:restartNumberingAfterBreak="0">
    <w:nsid w:val="675C0101"/>
    <w:multiLevelType w:val="hybridMultilevel"/>
    <w:tmpl w:val="45924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9B6A26"/>
    <w:multiLevelType w:val="hybridMultilevel"/>
    <w:tmpl w:val="59928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1042AA"/>
    <w:multiLevelType w:val="hybridMultilevel"/>
    <w:tmpl w:val="8E8C3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F32886"/>
    <w:multiLevelType w:val="hybridMultilevel"/>
    <w:tmpl w:val="C536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BA7D88"/>
    <w:multiLevelType w:val="hybridMultilevel"/>
    <w:tmpl w:val="46465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1C0C5F"/>
    <w:multiLevelType w:val="hybridMultilevel"/>
    <w:tmpl w:val="89FAA1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59E0632"/>
    <w:multiLevelType w:val="hybridMultilevel"/>
    <w:tmpl w:val="CF96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1319404">
    <w:abstractNumId w:val="24"/>
  </w:num>
  <w:num w:numId="2" w16cid:durableId="256400827">
    <w:abstractNumId w:val="17"/>
  </w:num>
  <w:num w:numId="3" w16cid:durableId="175510858">
    <w:abstractNumId w:val="15"/>
  </w:num>
  <w:num w:numId="4" w16cid:durableId="1266838865">
    <w:abstractNumId w:val="4"/>
  </w:num>
  <w:num w:numId="5" w16cid:durableId="55714007">
    <w:abstractNumId w:val="14"/>
  </w:num>
  <w:num w:numId="6" w16cid:durableId="176191461">
    <w:abstractNumId w:val="6"/>
  </w:num>
  <w:num w:numId="7" w16cid:durableId="831139956">
    <w:abstractNumId w:val="1"/>
  </w:num>
  <w:num w:numId="8" w16cid:durableId="82993627">
    <w:abstractNumId w:val="12"/>
  </w:num>
  <w:num w:numId="9" w16cid:durableId="189417123">
    <w:abstractNumId w:val="18"/>
  </w:num>
  <w:num w:numId="10" w16cid:durableId="455834436">
    <w:abstractNumId w:val="19"/>
  </w:num>
  <w:num w:numId="11" w16cid:durableId="1970477271">
    <w:abstractNumId w:val="20"/>
  </w:num>
  <w:num w:numId="12" w16cid:durableId="767504838">
    <w:abstractNumId w:val="5"/>
  </w:num>
  <w:num w:numId="13" w16cid:durableId="854270966">
    <w:abstractNumId w:val="11"/>
  </w:num>
  <w:num w:numId="14" w16cid:durableId="1785925862">
    <w:abstractNumId w:val="0"/>
  </w:num>
  <w:num w:numId="15" w16cid:durableId="247736601">
    <w:abstractNumId w:val="8"/>
  </w:num>
  <w:num w:numId="16" w16cid:durableId="1090615119">
    <w:abstractNumId w:val="21"/>
  </w:num>
  <w:num w:numId="17" w16cid:durableId="367611758">
    <w:abstractNumId w:val="2"/>
  </w:num>
  <w:num w:numId="18" w16cid:durableId="558058009">
    <w:abstractNumId w:val="9"/>
  </w:num>
  <w:num w:numId="19" w16cid:durableId="1939174445">
    <w:abstractNumId w:val="10"/>
  </w:num>
  <w:num w:numId="20" w16cid:durableId="905846815">
    <w:abstractNumId w:val="16"/>
  </w:num>
  <w:num w:numId="21" w16cid:durableId="88814963">
    <w:abstractNumId w:val="27"/>
  </w:num>
  <w:num w:numId="22" w16cid:durableId="1902475548">
    <w:abstractNumId w:val="13"/>
  </w:num>
  <w:num w:numId="23" w16cid:durableId="809598042">
    <w:abstractNumId w:val="26"/>
  </w:num>
  <w:num w:numId="24" w16cid:durableId="1142117799">
    <w:abstractNumId w:val="29"/>
  </w:num>
  <w:num w:numId="25" w16cid:durableId="2111269377">
    <w:abstractNumId w:val="28"/>
  </w:num>
  <w:num w:numId="26" w16cid:durableId="1651712885">
    <w:abstractNumId w:val="7"/>
  </w:num>
  <w:num w:numId="27" w16cid:durableId="46875331">
    <w:abstractNumId w:val="23"/>
  </w:num>
  <w:num w:numId="28" w16cid:durableId="108555430">
    <w:abstractNumId w:val="25"/>
  </w:num>
  <w:num w:numId="29" w16cid:durableId="780540229">
    <w:abstractNumId w:val="3"/>
  </w:num>
  <w:num w:numId="30" w16cid:durableId="9894032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1CBE"/>
    <w:rsid w:val="000017F3"/>
    <w:rsid w:val="0001301D"/>
    <w:rsid w:val="0001394F"/>
    <w:rsid w:val="00014762"/>
    <w:rsid w:val="0001664A"/>
    <w:rsid w:val="00017635"/>
    <w:rsid w:val="00023135"/>
    <w:rsid w:val="00042B6D"/>
    <w:rsid w:val="000748D9"/>
    <w:rsid w:val="00085B91"/>
    <w:rsid w:val="000873BD"/>
    <w:rsid w:val="00097BBD"/>
    <w:rsid w:val="000A7531"/>
    <w:rsid w:val="000B0842"/>
    <w:rsid w:val="000B5ABA"/>
    <w:rsid w:val="000B5BEE"/>
    <w:rsid w:val="000D0B92"/>
    <w:rsid w:val="000E0D49"/>
    <w:rsid w:val="000E213B"/>
    <w:rsid w:val="000E6B96"/>
    <w:rsid w:val="000F02CD"/>
    <w:rsid w:val="000F1A0C"/>
    <w:rsid w:val="00102E9E"/>
    <w:rsid w:val="00103A05"/>
    <w:rsid w:val="00106E1D"/>
    <w:rsid w:val="0012229D"/>
    <w:rsid w:val="001234B4"/>
    <w:rsid w:val="00134CD4"/>
    <w:rsid w:val="001475F9"/>
    <w:rsid w:val="001A1B53"/>
    <w:rsid w:val="001A1C4B"/>
    <w:rsid w:val="001B5FBD"/>
    <w:rsid w:val="001D12A5"/>
    <w:rsid w:val="001E143B"/>
    <w:rsid w:val="001E4CC2"/>
    <w:rsid w:val="001F421D"/>
    <w:rsid w:val="001F54D2"/>
    <w:rsid w:val="001F5ECE"/>
    <w:rsid w:val="00210A22"/>
    <w:rsid w:val="002122F3"/>
    <w:rsid w:val="002167C7"/>
    <w:rsid w:val="00217F8C"/>
    <w:rsid w:val="00224DD8"/>
    <w:rsid w:val="00245371"/>
    <w:rsid w:val="002520DD"/>
    <w:rsid w:val="0025688C"/>
    <w:rsid w:val="00257935"/>
    <w:rsid w:val="00282C75"/>
    <w:rsid w:val="00295EE5"/>
    <w:rsid w:val="002B14DF"/>
    <w:rsid w:val="002F1862"/>
    <w:rsid w:val="00301559"/>
    <w:rsid w:val="00310A21"/>
    <w:rsid w:val="0031436C"/>
    <w:rsid w:val="00317E3D"/>
    <w:rsid w:val="00321181"/>
    <w:rsid w:val="00322A6E"/>
    <w:rsid w:val="00331CBE"/>
    <w:rsid w:val="00346272"/>
    <w:rsid w:val="0035369C"/>
    <w:rsid w:val="00354E9D"/>
    <w:rsid w:val="003655FA"/>
    <w:rsid w:val="003815E8"/>
    <w:rsid w:val="00386010"/>
    <w:rsid w:val="003B2771"/>
    <w:rsid w:val="003C10CC"/>
    <w:rsid w:val="003C6CEF"/>
    <w:rsid w:val="003E210C"/>
    <w:rsid w:val="003E7E34"/>
    <w:rsid w:val="003F3D51"/>
    <w:rsid w:val="00401250"/>
    <w:rsid w:val="004332D1"/>
    <w:rsid w:val="00433FE2"/>
    <w:rsid w:val="004503E8"/>
    <w:rsid w:val="00460BC4"/>
    <w:rsid w:val="0046708E"/>
    <w:rsid w:val="00470806"/>
    <w:rsid w:val="00476B15"/>
    <w:rsid w:val="00483240"/>
    <w:rsid w:val="00486C3F"/>
    <w:rsid w:val="00497BC3"/>
    <w:rsid w:val="00497CED"/>
    <w:rsid w:val="004B5E73"/>
    <w:rsid w:val="004B63AD"/>
    <w:rsid w:val="004C0E95"/>
    <w:rsid w:val="004D3483"/>
    <w:rsid w:val="004F4F83"/>
    <w:rsid w:val="00502C62"/>
    <w:rsid w:val="005239FA"/>
    <w:rsid w:val="00524158"/>
    <w:rsid w:val="00533EB6"/>
    <w:rsid w:val="00534527"/>
    <w:rsid w:val="00535AD5"/>
    <w:rsid w:val="00535EC3"/>
    <w:rsid w:val="00545DE9"/>
    <w:rsid w:val="005461C7"/>
    <w:rsid w:val="00547D11"/>
    <w:rsid w:val="005600EA"/>
    <w:rsid w:val="005746A3"/>
    <w:rsid w:val="0058593E"/>
    <w:rsid w:val="0058665E"/>
    <w:rsid w:val="005A22E5"/>
    <w:rsid w:val="005B1FB2"/>
    <w:rsid w:val="005C1ADB"/>
    <w:rsid w:val="005D1877"/>
    <w:rsid w:val="005E7495"/>
    <w:rsid w:val="005E7AAB"/>
    <w:rsid w:val="005F0B92"/>
    <w:rsid w:val="005F0CEA"/>
    <w:rsid w:val="005F469F"/>
    <w:rsid w:val="00604ADF"/>
    <w:rsid w:val="00605344"/>
    <w:rsid w:val="00615100"/>
    <w:rsid w:val="00623F1E"/>
    <w:rsid w:val="006279B7"/>
    <w:rsid w:val="00652AAB"/>
    <w:rsid w:val="006564FF"/>
    <w:rsid w:val="006605ED"/>
    <w:rsid w:val="00662C80"/>
    <w:rsid w:val="0066347F"/>
    <w:rsid w:val="00667989"/>
    <w:rsid w:val="00667A4A"/>
    <w:rsid w:val="00670ED6"/>
    <w:rsid w:val="00680698"/>
    <w:rsid w:val="00681653"/>
    <w:rsid w:val="006903DC"/>
    <w:rsid w:val="00696498"/>
    <w:rsid w:val="006A5624"/>
    <w:rsid w:val="006C0162"/>
    <w:rsid w:val="006D7278"/>
    <w:rsid w:val="006E2722"/>
    <w:rsid w:val="006F28DF"/>
    <w:rsid w:val="006F5AF3"/>
    <w:rsid w:val="00712ABF"/>
    <w:rsid w:val="00727D9B"/>
    <w:rsid w:val="00736245"/>
    <w:rsid w:val="007432E5"/>
    <w:rsid w:val="00751AA1"/>
    <w:rsid w:val="007528AF"/>
    <w:rsid w:val="00762D47"/>
    <w:rsid w:val="00770E53"/>
    <w:rsid w:val="00792FC6"/>
    <w:rsid w:val="007B1BE7"/>
    <w:rsid w:val="007B4419"/>
    <w:rsid w:val="007B6732"/>
    <w:rsid w:val="007E5641"/>
    <w:rsid w:val="007F4C1A"/>
    <w:rsid w:val="007F6931"/>
    <w:rsid w:val="00804A32"/>
    <w:rsid w:val="008369F5"/>
    <w:rsid w:val="00851F7D"/>
    <w:rsid w:val="00856220"/>
    <w:rsid w:val="008579CF"/>
    <w:rsid w:val="00865B12"/>
    <w:rsid w:val="008666B1"/>
    <w:rsid w:val="00897519"/>
    <w:rsid w:val="008B0C0C"/>
    <w:rsid w:val="008B4214"/>
    <w:rsid w:val="008C4327"/>
    <w:rsid w:val="008C59E1"/>
    <w:rsid w:val="008E2457"/>
    <w:rsid w:val="008E2926"/>
    <w:rsid w:val="008F6C36"/>
    <w:rsid w:val="008F7E7C"/>
    <w:rsid w:val="0090634B"/>
    <w:rsid w:val="00907290"/>
    <w:rsid w:val="00930167"/>
    <w:rsid w:val="00961E52"/>
    <w:rsid w:val="009671F1"/>
    <w:rsid w:val="009726D8"/>
    <w:rsid w:val="00972BE0"/>
    <w:rsid w:val="00976D8B"/>
    <w:rsid w:val="00986140"/>
    <w:rsid w:val="00992801"/>
    <w:rsid w:val="009971A1"/>
    <w:rsid w:val="009B0415"/>
    <w:rsid w:val="009B526A"/>
    <w:rsid w:val="009E0131"/>
    <w:rsid w:val="009E4720"/>
    <w:rsid w:val="009F7D07"/>
    <w:rsid w:val="00A0174E"/>
    <w:rsid w:val="00A05D39"/>
    <w:rsid w:val="00A07FC6"/>
    <w:rsid w:val="00A17A32"/>
    <w:rsid w:val="00A32BCB"/>
    <w:rsid w:val="00A347DF"/>
    <w:rsid w:val="00A36928"/>
    <w:rsid w:val="00A4186F"/>
    <w:rsid w:val="00A52E69"/>
    <w:rsid w:val="00A55BAB"/>
    <w:rsid w:val="00A56E3D"/>
    <w:rsid w:val="00A87434"/>
    <w:rsid w:val="00A87C03"/>
    <w:rsid w:val="00A94493"/>
    <w:rsid w:val="00A951A6"/>
    <w:rsid w:val="00AB1B12"/>
    <w:rsid w:val="00AB2934"/>
    <w:rsid w:val="00AB2E85"/>
    <w:rsid w:val="00AB497A"/>
    <w:rsid w:val="00AB5027"/>
    <w:rsid w:val="00AB6323"/>
    <w:rsid w:val="00AC010D"/>
    <w:rsid w:val="00AC3FCD"/>
    <w:rsid w:val="00AE1AE4"/>
    <w:rsid w:val="00AE5683"/>
    <w:rsid w:val="00B4393B"/>
    <w:rsid w:val="00B479C8"/>
    <w:rsid w:val="00B67410"/>
    <w:rsid w:val="00B7222C"/>
    <w:rsid w:val="00B75BF8"/>
    <w:rsid w:val="00B80A43"/>
    <w:rsid w:val="00B849E9"/>
    <w:rsid w:val="00B924DA"/>
    <w:rsid w:val="00B95BFD"/>
    <w:rsid w:val="00BA05D5"/>
    <w:rsid w:val="00BA3AC3"/>
    <w:rsid w:val="00BA434A"/>
    <w:rsid w:val="00BC0499"/>
    <w:rsid w:val="00BC3B59"/>
    <w:rsid w:val="00BD3E4B"/>
    <w:rsid w:val="00C04552"/>
    <w:rsid w:val="00C06858"/>
    <w:rsid w:val="00C144D6"/>
    <w:rsid w:val="00C15F86"/>
    <w:rsid w:val="00C34534"/>
    <w:rsid w:val="00C37B03"/>
    <w:rsid w:val="00C569C1"/>
    <w:rsid w:val="00C7185E"/>
    <w:rsid w:val="00C949AC"/>
    <w:rsid w:val="00CB02DD"/>
    <w:rsid w:val="00CB43E4"/>
    <w:rsid w:val="00CC7758"/>
    <w:rsid w:val="00CD255A"/>
    <w:rsid w:val="00CD6B0B"/>
    <w:rsid w:val="00CE361D"/>
    <w:rsid w:val="00CF0C2D"/>
    <w:rsid w:val="00CF2F7D"/>
    <w:rsid w:val="00D110F6"/>
    <w:rsid w:val="00D260B1"/>
    <w:rsid w:val="00D30E71"/>
    <w:rsid w:val="00D37DD0"/>
    <w:rsid w:val="00D42914"/>
    <w:rsid w:val="00D472F1"/>
    <w:rsid w:val="00D90AF6"/>
    <w:rsid w:val="00DB0828"/>
    <w:rsid w:val="00DB6CCF"/>
    <w:rsid w:val="00DB7347"/>
    <w:rsid w:val="00DE525C"/>
    <w:rsid w:val="00DF1705"/>
    <w:rsid w:val="00DF5525"/>
    <w:rsid w:val="00DF7EF7"/>
    <w:rsid w:val="00E0071D"/>
    <w:rsid w:val="00E116EF"/>
    <w:rsid w:val="00E13C2C"/>
    <w:rsid w:val="00E15490"/>
    <w:rsid w:val="00E15BBB"/>
    <w:rsid w:val="00E344AD"/>
    <w:rsid w:val="00E41EED"/>
    <w:rsid w:val="00E47304"/>
    <w:rsid w:val="00E478BB"/>
    <w:rsid w:val="00E617FA"/>
    <w:rsid w:val="00E630DB"/>
    <w:rsid w:val="00E638DE"/>
    <w:rsid w:val="00E821D2"/>
    <w:rsid w:val="00E8492E"/>
    <w:rsid w:val="00E85540"/>
    <w:rsid w:val="00E96F60"/>
    <w:rsid w:val="00E97404"/>
    <w:rsid w:val="00EC04DA"/>
    <w:rsid w:val="00EC5DAE"/>
    <w:rsid w:val="00EC625E"/>
    <w:rsid w:val="00EE6E69"/>
    <w:rsid w:val="00EF4C77"/>
    <w:rsid w:val="00F21BCD"/>
    <w:rsid w:val="00F3470C"/>
    <w:rsid w:val="00F36223"/>
    <w:rsid w:val="00F41F18"/>
    <w:rsid w:val="00F519E8"/>
    <w:rsid w:val="00F67F04"/>
    <w:rsid w:val="00F75494"/>
    <w:rsid w:val="00F75E21"/>
    <w:rsid w:val="00F773B8"/>
    <w:rsid w:val="00F816EA"/>
    <w:rsid w:val="00F91E2D"/>
    <w:rsid w:val="00FD6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81A08"/>
  <w15:docId w15:val="{B760F0C5-D03C-4F65-A0C2-4A22148F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CBE"/>
    <w:pPr>
      <w:ind w:left="720"/>
      <w:contextualSpacing/>
    </w:pPr>
  </w:style>
  <w:style w:type="paragraph" w:styleId="NoSpacing">
    <w:name w:val="No Spacing"/>
    <w:uiPriority w:val="1"/>
    <w:qFormat/>
    <w:rsid w:val="00D472F1"/>
    <w:pPr>
      <w:spacing w:after="0" w:line="240" w:lineRule="auto"/>
    </w:pPr>
  </w:style>
  <w:style w:type="table" w:styleId="TableGrid">
    <w:name w:val="Table Grid"/>
    <w:basedOn w:val="TableNormal"/>
    <w:uiPriority w:val="39"/>
    <w:rsid w:val="00856220"/>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23F1E"/>
    <w:pPr>
      <w:widowControl w:val="0"/>
      <w:autoSpaceDE w:val="0"/>
      <w:autoSpaceDN w:val="0"/>
      <w:spacing w:after="0" w:line="240" w:lineRule="auto"/>
    </w:pPr>
    <w:rPr>
      <w:rFonts w:ascii="Arial" w:eastAsia="Arial" w:hAnsi="Arial" w:cs="Arial"/>
      <w:sz w:val="19"/>
      <w:szCs w:val="19"/>
    </w:rPr>
  </w:style>
  <w:style w:type="character" w:customStyle="1" w:styleId="BodyTextChar">
    <w:name w:val="Body Text Char"/>
    <w:basedOn w:val="DefaultParagraphFont"/>
    <w:link w:val="BodyText"/>
    <w:uiPriority w:val="1"/>
    <w:rsid w:val="00623F1E"/>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22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462996957154498BF2515610D919C9" ma:contentTypeVersion="10" ma:contentTypeDescription="Create a new document." ma:contentTypeScope="" ma:versionID="a45385882e7435452f3660754c03b20d">
  <xsd:schema xmlns:xsd="http://www.w3.org/2001/XMLSchema" xmlns:xs="http://www.w3.org/2001/XMLSchema" xmlns:p="http://schemas.microsoft.com/office/2006/metadata/properties" xmlns:ns3="1af6f13c-9b76-4249-8455-f9092500a872" targetNamespace="http://schemas.microsoft.com/office/2006/metadata/properties" ma:root="true" ma:fieldsID="96450c7553c372da3ce7be003ab2a649" ns3:_="">
    <xsd:import namespace="1af6f13c-9b76-4249-8455-f9092500a87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6f13c-9b76-4249-8455-f9092500a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8FF6A5-1DAE-43C0-906F-E1F377058BF2}">
  <ds:schemaRefs>
    <ds:schemaRef ds:uri="http://schemas.microsoft.com/sharepoint/v3/contenttype/forms"/>
  </ds:schemaRefs>
</ds:datastoreItem>
</file>

<file path=customXml/itemProps2.xml><?xml version="1.0" encoding="utf-8"?>
<ds:datastoreItem xmlns:ds="http://schemas.openxmlformats.org/officeDocument/2006/customXml" ds:itemID="{0AA2D7AC-34F8-47E0-9074-7924B5C86B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15F0B9-EE52-49D2-AD27-636C5DC56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f6f13c-9b76-4249-8455-f9092500a8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4623</Words>
  <Characters>23444</Characters>
  <Application>Microsoft Office Word</Application>
  <DocSecurity>4</DocSecurity>
  <Lines>837</Lines>
  <Paragraphs>572</Paragraphs>
  <ScaleCrop>false</ScaleCrop>
  <HeadingPairs>
    <vt:vector size="2" baseType="variant">
      <vt:variant>
        <vt:lpstr>Title</vt:lpstr>
      </vt:variant>
      <vt:variant>
        <vt:i4>1</vt:i4>
      </vt:variant>
    </vt:vector>
  </HeadingPairs>
  <TitlesOfParts>
    <vt:vector size="1" baseType="lpstr">
      <vt:lpstr/>
    </vt:vector>
  </TitlesOfParts>
  <Company>CIBC</Company>
  <LinksUpToDate>false</LinksUpToDate>
  <CharactersWithSpaces>27495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Ganzeveld, Melissa</dc:creator>
  <cp:lastModifiedBy>Donna Obrien</cp:lastModifiedBy>
  <cp:revision>2</cp:revision>
  <dcterms:created xsi:type="dcterms:W3CDTF">2024-06-21T17:11:00Z</dcterms:created>
  <dcterms:modified xsi:type="dcterms:W3CDTF">2024-06-21T17:11:00Z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0x01010090462996957154498BF2515610D919C9</vt:lpwstr>
  </property>
</Properties>
</file>